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EE" w:rsidRDefault="00A10EED" w:rsidP="00A47D2B">
      <w:pPr>
        <w:pStyle w:val="Default"/>
      </w:pPr>
      <w:bookmarkStart w:id="0" w:name="_GoBack"/>
      <w:bookmarkEnd w:id="0"/>
      <w:r>
        <w:rPr>
          <w:noProof/>
        </w:rPr>
        <w:drawing>
          <wp:inline distT="0" distB="0" distL="0" distR="0">
            <wp:extent cx="381000" cy="476250"/>
            <wp:effectExtent l="0" t="0" r="0" b="0"/>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vezana slik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000" cy="476250"/>
                    </a:xfrm>
                    <a:prstGeom prst="rect">
                      <a:avLst/>
                    </a:prstGeom>
                    <a:noFill/>
                    <a:ln>
                      <a:noFill/>
                    </a:ln>
                  </pic:spPr>
                </pic:pic>
              </a:graphicData>
            </a:graphic>
          </wp:inline>
        </w:drawing>
      </w:r>
      <w:r>
        <w:t xml:space="preserve"> </w:t>
      </w:r>
    </w:p>
    <w:p w:rsidR="00A47D2B" w:rsidRDefault="00A47D2B" w:rsidP="00A47D2B">
      <w:pPr>
        <w:pStyle w:val="Default"/>
      </w:pPr>
      <w:r>
        <w:t>EKONOMSKA IN TRGOVSKA ŠOLA BREŽICE</w:t>
      </w:r>
      <w:r>
        <w:tab/>
      </w:r>
      <w:r>
        <w:tab/>
      </w:r>
      <w:r>
        <w:tab/>
      </w:r>
      <w:r>
        <w:tab/>
      </w:r>
    </w:p>
    <w:p w:rsidR="00A47D2B" w:rsidRDefault="00A47D2B" w:rsidP="00A47D2B">
      <w:pPr>
        <w:pStyle w:val="Default"/>
      </w:pPr>
      <w:r>
        <w:t>Bizeljska cesta 45</w:t>
      </w:r>
    </w:p>
    <w:p w:rsidR="004D7D3E" w:rsidRPr="00A47D2B" w:rsidRDefault="00A47D2B" w:rsidP="00A47D2B">
      <w:pPr>
        <w:pStyle w:val="Default"/>
      </w:pPr>
      <w:r>
        <w:t>8250 Brežice</w:t>
      </w:r>
    </w:p>
    <w:p w:rsidR="004D7D3E" w:rsidRDefault="004D7D3E" w:rsidP="004D7D3E">
      <w:pPr>
        <w:spacing w:line="331" w:lineRule="exact"/>
        <w:rPr>
          <w:sz w:val="24"/>
        </w:rPr>
      </w:pPr>
    </w:p>
    <w:p w:rsidR="004D7D3E" w:rsidRDefault="004D7D3E" w:rsidP="004D7D3E">
      <w:pPr>
        <w:spacing w:line="223" w:lineRule="auto"/>
        <w:ind w:right="20"/>
        <w:jc w:val="both"/>
        <w:rPr>
          <w:sz w:val="24"/>
        </w:rPr>
      </w:pPr>
      <w:r>
        <w:rPr>
          <w:sz w:val="24"/>
        </w:rPr>
        <w:t>Na osnovi določil 3. člena Pravilnika o šolskem redu v srednjih šolah (Ur. l</w:t>
      </w:r>
      <w:bookmarkStart w:id="1" w:name="page16"/>
      <w:r w:rsidR="00B959D9">
        <w:rPr>
          <w:sz w:val="24"/>
        </w:rPr>
        <w:t xml:space="preserve">. RS, št. 30/2018) ravnateljica </w:t>
      </w:r>
      <w:r w:rsidR="009238B1">
        <w:rPr>
          <w:sz w:val="24"/>
        </w:rPr>
        <w:t>organizacijsk</w:t>
      </w:r>
      <w:r w:rsidR="00B959D9">
        <w:rPr>
          <w:sz w:val="24"/>
        </w:rPr>
        <w:t>e enote</w:t>
      </w:r>
      <w:r w:rsidR="009238B1" w:rsidRPr="002A4ABE">
        <w:rPr>
          <w:sz w:val="24"/>
        </w:rPr>
        <w:t xml:space="preserve"> Poklicna in strokovna šola</w:t>
      </w:r>
      <w:r w:rsidR="009745EE">
        <w:rPr>
          <w:sz w:val="24"/>
        </w:rPr>
        <w:t xml:space="preserve"> </w:t>
      </w:r>
      <w:r>
        <w:rPr>
          <w:sz w:val="24"/>
        </w:rPr>
        <w:t>E</w:t>
      </w:r>
      <w:bookmarkEnd w:id="1"/>
      <w:r>
        <w:rPr>
          <w:sz w:val="24"/>
        </w:rPr>
        <w:t xml:space="preserve">konomske in trgovske šole Brežice, Bizeljska cesta 45, Brežice, Mojca Tomažin določam </w:t>
      </w:r>
    </w:p>
    <w:p w:rsidR="004D7D3E" w:rsidRDefault="004D7D3E" w:rsidP="004D7D3E">
      <w:pPr>
        <w:spacing w:line="293" w:lineRule="exact"/>
        <w:rPr>
          <w:sz w:val="24"/>
        </w:rPr>
      </w:pPr>
    </w:p>
    <w:p w:rsidR="004D7D3E" w:rsidRDefault="004D7D3E" w:rsidP="004D7D3E">
      <w:pPr>
        <w:spacing w:line="0" w:lineRule="atLeast"/>
        <w:ind w:right="-19"/>
        <w:jc w:val="center"/>
        <w:rPr>
          <w:b/>
          <w:sz w:val="26"/>
        </w:rPr>
      </w:pPr>
      <w:r>
        <w:rPr>
          <w:b/>
          <w:sz w:val="26"/>
        </w:rPr>
        <w:t>ŠOLSKA PRAVILA</w:t>
      </w:r>
    </w:p>
    <w:p w:rsidR="004D7D3E" w:rsidRDefault="004D7D3E" w:rsidP="004D7D3E">
      <w:pPr>
        <w:spacing w:line="200" w:lineRule="exact"/>
        <w:rPr>
          <w:rFonts w:ascii="Times New Roman" w:hAnsi="Times New Roman"/>
          <w:sz w:val="24"/>
        </w:rPr>
      </w:pPr>
    </w:p>
    <w:p w:rsidR="004D7D3E" w:rsidRDefault="004D7D3E" w:rsidP="004D7D3E">
      <w:pPr>
        <w:spacing w:line="200" w:lineRule="exact"/>
        <w:rPr>
          <w:rFonts w:ascii="Times New Roman" w:hAnsi="Times New Roman"/>
          <w:sz w:val="24"/>
        </w:rPr>
      </w:pPr>
    </w:p>
    <w:p w:rsidR="004D7D3E" w:rsidRDefault="004D7D3E" w:rsidP="004D7D3E">
      <w:pPr>
        <w:spacing w:line="235" w:lineRule="exact"/>
        <w:rPr>
          <w:rFonts w:ascii="Times New Roman" w:hAnsi="Times New Roman"/>
          <w:sz w:val="24"/>
        </w:rPr>
      </w:pPr>
    </w:p>
    <w:p w:rsidR="004D7D3E" w:rsidRDefault="004D7D3E" w:rsidP="004D7D3E">
      <w:pPr>
        <w:spacing w:line="0" w:lineRule="atLeast"/>
        <w:ind w:left="20"/>
        <w:rPr>
          <w:sz w:val="24"/>
        </w:rPr>
      </w:pPr>
      <w:r>
        <w:rPr>
          <w:sz w:val="24"/>
        </w:rPr>
        <w:t xml:space="preserve">Ta pravila podrobneje urejajo naslednja področja šolskega reda: </w:t>
      </w:r>
    </w:p>
    <w:p w:rsidR="004D7D3E" w:rsidRDefault="004D7D3E" w:rsidP="00B959D9">
      <w:pPr>
        <w:tabs>
          <w:tab w:val="left" w:pos="740"/>
        </w:tabs>
        <w:spacing w:line="276" w:lineRule="auto"/>
        <w:ind w:left="740" w:right="20"/>
        <w:rPr>
          <w:sz w:val="24"/>
        </w:rPr>
      </w:pPr>
      <w:r>
        <w:rPr>
          <w:sz w:val="24"/>
        </w:rPr>
        <w:t>I. MERILA IN POSTOPEK ZA PODELJEVANJE POHVAL, NAGRAD IN DRUGIH PRIZNANJ DIJAKOM</w:t>
      </w:r>
    </w:p>
    <w:p w:rsidR="004D7D3E" w:rsidRDefault="004D7D3E" w:rsidP="004D7D3E">
      <w:pPr>
        <w:spacing w:line="103" w:lineRule="exact"/>
        <w:rPr>
          <w:sz w:val="24"/>
        </w:rPr>
      </w:pPr>
    </w:p>
    <w:p w:rsidR="004D7D3E" w:rsidRDefault="004D7D3E" w:rsidP="004D7D3E">
      <w:pPr>
        <w:spacing w:line="292" w:lineRule="auto"/>
        <w:ind w:left="140" w:right="20" w:firstLine="60"/>
        <w:rPr>
          <w:sz w:val="24"/>
        </w:rPr>
      </w:pPr>
      <w:r>
        <w:rPr>
          <w:sz w:val="24"/>
        </w:rPr>
        <w:tab/>
        <w:t xml:space="preserve">II. UPRAVIČENI RAZLOGI ZA ZAMUJANJE ALI PREDČASNO ODHAJANJE DIJAKA OD </w:t>
      </w:r>
      <w:r>
        <w:rPr>
          <w:sz w:val="24"/>
        </w:rPr>
        <w:tab/>
        <w:t xml:space="preserve">POUKA </w:t>
      </w:r>
    </w:p>
    <w:p w:rsidR="004D7D3E" w:rsidRDefault="004D7D3E" w:rsidP="004D7D3E">
      <w:pPr>
        <w:spacing w:line="292" w:lineRule="auto"/>
        <w:ind w:left="140" w:right="20" w:firstLine="60"/>
        <w:rPr>
          <w:sz w:val="24"/>
        </w:rPr>
      </w:pPr>
      <w:r>
        <w:rPr>
          <w:sz w:val="24"/>
        </w:rPr>
        <w:tab/>
        <w:t xml:space="preserve">III. UPRAVIČENI RAZLOGI ZA OPROSTITEV PRISOTNOSTI DIJAKA PRI POUKU IN </w:t>
      </w:r>
      <w:r>
        <w:rPr>
          <w:sz w:val="24"/>
        </w:rPr>
        <w:tab/>
        <w:t xml:space="preserve">NAČIN NJEGOVE VKLJUČITVE V VZGOJNO-IZOBRAŽEVALNO DELO V ČASU </w:t>
      </w:r>
      <w:r>
        <w:rPr>
          <w:sz w:val="24"/>
        </w:rPr>
        <w:tab/>
        <w:t>OPROSTITVE</w:t>
      </w:r>
    </w:p>
    <w:p w:rsidR="004D7D3E" w:rsidRDefault="004D7D3E" w:rsidP="004D7D3E">
      <w:pPr>
        <w:spacing w:line="31" w:lineRule="exact"/>
        <w:rPr>
          <w:rFonts w:ascii="Times New Roman" w:hAnsi="Times New Roman"/>
          <w:sz w:val="24"/>
        </w:rPr>
      </w:pPr>
    </w:p>
    <w:p w:rsidR="004D7D3E" w:rsidRDefault="004D7D3E" w:rsidP="004D7D3E">
      <w:pPr>
        <w:tabs>
          <w:tab w:val="left" w:pos="720"/>
        </w:tabs>
        <w:spacing w:line="0" w:lineRule="atLeast"/>
        <w:ind w:left="120"/>
        <w:rPr>
          <w:sz w:val="24"/>
        </w:rPr>
      </w:pPr>
      <w:r>
        <w:rPr>
          <w:sz w:val="24"/>
        </w:rPr>
        <w:tab/>
        <w:t>IV.</w:t>
      </w:r>
      <w:r>
        <w:rPr>
          <w:rFonts w:ascii="Times New Roman" w:hAnsi="Times New Roman"/>
          <w:sz w:val="24"/>
        </w:rPr>
        <w:t xml:space="preserve"> </w:t>
      </w:r>
      <w:r>
        <w:rPr>
          <w:sz w:val="24"/>
        </w:rPr>
        <w:t>NAČIN VKLJUČITVE DIJAKA V VZGOJNO-IZOBRAŽEVALNO DELO V ČASU PREPOVEDI</w:t>
      </w:r>
    </w:p>
    <w:p w:rsidR="004D7D3E" w:rsidRDefault="004D7D3E" w:rsidP="004D7D3E">
      <w:pPr>
        <w:spacing w:line="96" w:lineRule="exact"/>
        <w:rPr>
          <w:rFonts w:ascii="Times New Roman" w:hAnsi="Times New Roman"/>
          <w:sz w:val="24"/>
        </w:rPr>
      </w:pPr>
    </w:p>
    <w:p w:rsidR="004D7D3E" w:rsidRDefault="004D7D3E" w:rsidP="004D7D3E">
      <w:pPr>
        <w:spacing w:line="0" w:lineRule="atLeast"/>
        <w:ind w:left="740"/>
        <w:rPr>
          <w:sz w:val="24"/>
        </w:rPr>
      </w:pPr>
      <w:r>
        <w:rPr>
          <w:sz w:val="24"/>
        </w:rPr>
        <w:t>PRISOTNOSTI PRI POUKU IN DRUGIH OBLIKAH IZOBRAŽEVALNEGA DELA ŠOLE</w:t>
      </w:r>
    </w:p>
    <w:p w:rsidR="004D7D3E" w:rsidRDefault="004D7D3E" w:rsidP="004D7D3E">
      <w:pPr>
        <w:spacing w:line="98" w:lineRule="exact"/>
        <w:rPr>
          <w:rFonts w:ascii="Times New Roman" w:hAnsi="Times New Roman"/>
          <w:sz w:val="24"/>
        </w:rPr>
      </w:pPr>
    </w:p>
    <w:p w:rsidR="004D7D3E" w:rsidRDefault="004D7D3E" w:rsidP="00B959D9">
      <w:pPr>
        <w:tabs>
          <w:tab w:val="left" w:pos="740"/>
        </w:tabs>
        <w:spacing w:line="0" w:lineRule="atLeast"/>
        <w:ind w:left="740"/>
        <w:rPr>
          <w:sz w:val="24"/>
        </w:rPr>
      </w:pPr>
      <w:r>
        <w:rPr>
          <w:sz w:val="24"/>
        </w:rPr>
        <w:t>V.</w:t>
      </w:r>
      <w:r w:rsidR="00204584">
        <w:rPr>
          <w:sz w:val="24"/>
        </w:rPr>
        <w:t xml:space="preserve"> </w:t>
      </w:r>
      <w:r>
        <w:rPr>
          <w:sz w:val="24"/>
        </w:rPr>
        <w:t>PRAVILA  UPORABE  OSEBNIH  NAPRAV  ZA  POVEZOVANJE  S  PODATKOVNIM  IN</w:t>
      </w:r>
    </w:p>
    <w:p w:rsidR="004D7D3E" w:rsidRDefault="004D7D3E" w:rsidP="004D7D3E">
      <w:pPr>
        <w:spacing w:line="95" w:lineRule="exact"/>
        <w:rPr>
          <w:sz w:val="24"/>
        </w:rPr>
      </w:pPr>
    </w:p>
    <w:p w:rsidR="004D7D3E" w:rsidRDefault="004D7D3E" w:rsidP="004D7D3E">
      <w:pPr>
        <w:spacing w:line="0" w:lineRule="atLeast"/>
        <w:ind w:left="740"/>
        <w:rPr>
          <w:sz w:val="24"/>
        </w:rPr>
      </w:pPr>
      <w:r>
        <w:rPr>
          <w:sz w:val="24"/>
        </w:rPr>
        <w:t>TELEKOMUNIKACIJSKIM OMREŽJEM</w:t>
      </w:r>
    </w:p>
    <w:p w:rsidR="004D7D3E" w:rsidRDefault="004D7D3E" w:rsidP="004D7D3E">
      <w:pPr>
        <w:spacing w:line="98" w:lineRule="exact"/>
        <w:rPr>
          <w:rFonts w:ascii="Times New Roman" w:hAnsi="Times New Roman"/>
          <w:sz w:val="24"/>
        </w:rPr>
      </w:pPr>
    </w:p>
    <w:p w:rsidR="004D7D3E" w:rsidRDefault="004D7D3E" w:rsidP="004D7D3E">
      <w:pPr>
        <w:tabs>
          <w:tab w:val="left" w:pos="720"/>
        </w:tabs>
        <w:spacing w:line="0" w:lineRule="atLeast"/>
        <w:ind w:left="120"/>
        <w:rPr>
          <w:sz w:val="24"/>
        </w:rPr>
      </w:pPr>
      <w:r>
        <w:rPr>
          <w:sz w:val="24"/>
        </w:rPr>
        <w:tab/>
        <w:t>VI.</w:t>
      </w:r>
      <w:r>
        <w:rPr>
          <w:rFonts w:ascii="Times New Roman" w:hAnsi="Times New Roman"/>
          <w:sz w:val="24"/>
        </w:rPr>
        <w:t xml:space="preserve"> </w:t>
      </w:r>
      <w:r>
        <w:rPr>
          <w:sz w:val="24"/>
        </w:rPr>
        <w:t>NAČIN SODELOVANJA S STARŠI</w:t>
      </w:r>
    </w:p>
    <w:p w:rsidR="004D7D3E" w:rsidRDefault="004D7D3E" w:rsidP="004D7D3E">
      <w:pPr>
        <w:spacing w:line="96" w:lineRule="exact"/>
        <w:rPr>
          <w:rFonts w:ascii="Times New Roman" w:hAnsi="Times New Roman"/>
          <w:sz w:val="24"/>
        </w:rPr>
      </w:pPr>
    </w:p>
    <w:p w:rsidR="004D7D3E" w:rsidRDefault="004D7D3E" w:rsidP="004D7D3E">
      <w:pPr>
        <w:tabs>
          <w:tab w:val="left" w:pos="720"/>
        </w:tabs>
        <w:spacing w:line="0" w:lineRule="atLeast"/>
        <w:ind w:left="60"/>
        <w:rPr>
          <w:sz w:val="24"/>
        </w:rPr>
      </w:pPr>
      <w:r>
        <w:rPr>
          <w:sz w:val="24"/>
        </w:rPr>
        <w:tab/>
        <w:t>VII. VZGOJNO DELOVANJE ŠOLE</w:t>
      </w:r>
    </w:p>
    <w:p w:rsidR="004D7D3E" w:rsidRDefault="004D7D3E" w:rsidP="004D7D3E">
      <w:pPr>
        <w:spacing w:line="110" w:lineRule="exact"/>
        <w:rPr>
          <w:rFonts w:ascii="Times New Roman" w:hAnsi="Times New Roman"/>
          <w:sz w:val="24"/>
        </w:rPr>
      </w:pPr>
    </w:p>
    <w:p w:rsidR="004D7D3E" w:rsidRDefault="004D7D3E" w:rsidP="004D7D3E">
      <w:pPr>
        <w:tabs>
          <w:tab w:val="left" w:pos="720"/>
        </w:tabs>
        <w:spacing w:line="0" w:lineRule="atLeast"/>
        <w:rPr>
          <w:sz w:val="24"/>
        </w:rPr>
      </w:pPr>
      <w:r>
        <w:rPr>
          <w:sz w:val="23"/>
        </w:rPr>
        <w:tab/>
      </w:r>
      <w:r>
        <w:rPr>
          <w:sz w:val="24"/>
        </w:rPr>
        <w:t>VIII. DRUGA PRAVILA ŠOLSKEGA REDA V SKLADU S PREDPISI (HIŠNI RED)</w:t>
      </w:r>
    </w:p>
    <w:p w:rsidR="004D7D3E" w:rsidRDefault="004D7D3E" w:rsidP="004D7D3E">
      <w:pPr>
        <w:spacing w:line="200" w:lineRule="exact"/>
        <w:rPr>
          <w:rFonts w:ascii="Times New Roman" w:hAnsi="Times New Roman"/>
          <w:sz w:val="24"/>
        </w:rPr>
      </w:pPr>
    </w:p>
    <w:p w:rsidR="004D7D3E" w:rsidRDefault="004D7D3E" w:rsidP="004D7D3E">
      <w:pPr>
        <w:spacing w:line="245" w:lineRule="exact"/>
        <w:rPr>
          <w:rFonts w:ascii="Times New Roman" w:hAnsi="Times New Roman"/>
          <w:sz w:val="24"/>
        </w:rPr>
      </w:pPr>
    </w:p>
    <w:p w:rsidR="004D7D3E" w:rsidRPr="000077AA" w:rsidRDefault="004D7D3E" w:rsidP="00F5471F">
      <w:pPr>
        <w:pStyle w:val="Odstavekseznama"/>
        <w:numPr>
          <w:ilvl w:val="0"/>
          <w:numId w:val="15"/>
        </w:numPr>
        <w:tabs>
          <w:tab w:val="left" w:pos="740"/>
        </w:tabs>
        <w:spacing w:line="216" w:lineRule="auto"/>
        <w:ind w:right="20"/>
        <w:rPr>
          <w:b/>
          <w:sz w:val="24"/>
        </w:rPr>
      </w:pPr>
      <w:r w:rsidRPr="000077AA">
        <w:rPr>
          <w:b/>
          <w:sz w:val="24"/>
        </w:rPr>
        <w:t>MERILA IN POSTOPEK ZA PODELJEVANJE POHVAL, NAGRAD IN DRUGIH PRIZNANJ DIJAKOM</w:t>
      </w:r>
    </w:p>
    <w:p w:rsidR="004D7D3E" w:rsidRDefault="004D7D3E" w:rsidP="004D7D3E">
      <w:pPr>
        <w:pStyle w:val="Telobesedila"/>
        <w:jc w:val="center"/>
        <w:rPr>
          <w:sz w:val="24"/>
        </w:rPr>
      </w:pPr>
    </w:p>
    <w:p w:rsidR="004D7D3E" w:rsidRDefault="004D7D3E" w:rsidP="004D7D3E">
      <w:pPr>
        <w:jc w:val="center"/>
        <w:rPr>
          <w:sz w:val="24"/>
        </w:rPr>
      </w:pPr>
      <w:r>
        <w:rPr>
          <w:sz w:val="24"/>
        </w:rPr>
        <w:t>1. člen</w:t>
      </w:r>
    </w:p>
    <w:p w:rsidR="004D7D3E" w:rsidRDefault="004D7D3E" w:rsidP="004D7D3E">
      <w:pPr>
        <w:jc w:val="center"/>
        <w:rPr>
          <w:sz w:val="24"/>
        </w:rPr>
      </w:pPr>
      <w:r>
        <w:rPr>
          <w:sz w:val="24"/>
        </w:rPr>
        <w:t>(pohvale, priznanja, nagrade)</w:t>
      </w:r>
    </w:p>
    <w:p w:rsidR="004D7D3E" w:rsidRDefault="004D7D3E" w:rsidP="004D7D3E">
      <w:pPr>
        <w:jc w:val="center"/>
        <w:rPr>
          <w:sz w:val="24"/>
        </w:rPr>
      </w:pPr>
    </w:p>
    <w:p w:rsidR="004D7D3E" w:rsidRDefault="004D7D3E" w:rsidP="004D7D3E">
      <w:pPr>
        <w:pStyle w:val="Telobesedila"/>
        <w:jc w:val="both"/>
        <w:rPr>
          <w:sz w:val="24"/>
        </w:rPr>
      </w:pPr>
      <w:r>
        <w:rPr>
          <w:sz w:val="24"/>
        </w:rPr>
        <w:t xml:space="preserve">(1) Dijaki ali skupine dijakov lahko za uspešno in prizadevno delo v šoli prejmejo pohvale, priznanja in nagrade. Ob priznanju se dijaku ali skupini dijakov  lahko podeli </w:t>
      </w:r>
      <w:r w:rsidR="00204584">
        <w:rPr>
          <w:sz w:val="24"/>
        </w:rPr>
        <w:t xml:space="preserve">tudi </w:t>
      </w:r>
      <w:r>
        <w:rPr>
          <w:sz w:val="24"/>
        </w:rPr>
        <w:t>nagrada.</w:t>
      </w:r>
    </w:p>
    <w:p w:rsidR="004D7D3E" w:rsidRDefault="004D7D3E" w:rsidP="004D7D3E">
      <w:pPr>
        <w:pStyle w:val="Telobesedila"/>
        <w:jc w:val="both"/>
        <w:rPr>
          <w:sz w:val="24"/>
        </w:rPr>
      </w:pPr>
      <w:r>
        <w:rPr>
          <w:sz w:val="24"/>
        </w:rPr>
        <w:t>(2) Nagrada je lahko  knjiga, vstopnica za kulturne ali športne dogodke, za muzeje, razstave ali kak drug predmet trajnejše vrednosti,  ki ga dijak lahko uporablja pri pouku ali  drugi dejavnosti šole, v kateri deluje, za izjemne dosežke pa mala kristalna piramida z znakom šole.</w:t>
      </w:r>
    </w:p>
    <w:p w:rsidR="004D7D3E" w:rsidRDefault="004D7D3E" w:rsidP="004D7D3E">
      <w:pPr>
        <w:jc w:val="center"/>
        <w:rPr>
          <w:sz w:val="24"/>
        </w:rPr>
      </w:pPr>
      <w:r>
        <w:rPr>
          <w:sz w:val="24"/>
        </w:rPr>
        <w:t>2. člen</w:t>
      </w:r>
    </w:p>
    <w:p w:rsidR="004D7D3E" w:rsidRDefault="004D7D3E" w:rsidP="004D7D3E">
      <w:pPr>
        <w:jc w:val="center"/>
        <w:rPr>
          <w:sz w:val="24"/>
        </w:rPr>
      </w:pPr>
      <w:r>
        <w:rPr>
          <w:sz w:val="24"/>
        </w:rPr>
        <w:lastRenderedPageBreak/>
        <w:t>(predlagatelji)</w:t>
      </w:r>
    </w:p>
    <w:p w:rsidR="004D7D3E" w:rsidRDefault="004D7D3E" w:rsidP="004D7D3E">
      <w:pPr>
        <w:rPr>
          <w:sz w:val="24"/>
        </w:rPr>
      </w:pPr>
    </w:p>
    <w:p w:rsidR="004D7D3E" w:rsidRDefault="004D7D3E" w:rsidP="004D7D3E">
      <w:pPr>
        <w:rPr>
          <w:sz w:val="24"/>
        </w:rPr>
      </w:pPr>
      <w:r>
        <w:rPr>
          <w:sz w:val="24"/>
        </w:rPr>
        <w:t>Pohvale, priznanja in nagrade dijakom ali skupinam dijakov lahko predlagajo:</w:t>
      </w:r>
    </w:p>
    <w:p w:rsidR="004D7D3E" w:rsidRDefault="004D7D3E" w:rsidP="004D7D3E">
      <w:pPr>
        <w:rPr>
          <w:sz w:val="24"/>
        </w:rPr>
      </w:pPr>
      <w:r>
        <w:rPr>
          <w:sz w:val="24"/>
        </w:rPr>
        <w:t>- razrednik,</w:t>
      </w:r>
    </w:p>
    <w:p w:rsidR="004D7D3E" w:rsidRDefault="004D7D3E" w:rsidP="004D7D3E">
      <w:pPr>
        <w:rPr>
          <w:sz w:val="24"/>
        </w:rPr>
      </w:pPr>
      <w:r>
        <w:rPr>
          <w:sz w:val="24"/>
        </w:rPr>
        <w:t>- drugi strokovni delavci šole,</w:t>
      </w:r>
    </w:p>
    <w:p w:rsidR="004D7D3E" w:rsidRDefault="004D7D3E" w:rsidP="004D7D3E">
      <w:pPr>
        <w:rPr>
          <w:sz w:val="24"/>
        </w:rPr>
      </w:pPr>
      <w:r>
        <w:rPr>
          <w:sz w:val="24"/>
        </w:rPr>
        <w:t>- mentorji dejavnosti,</w:t>
      </w:r>
    </w:p>
    <w:p w:rsidR="004D7D3E" w:rsidRDefault="004D7D3E" w:rsidP="004D7D3E">
      <w:pPr>
        <w:rPr>
          <w:sz w:val="24"/>
        </w:rPr>
      </w:pPr>
      <w:r>
        <w:rPr>
          <w:sz w:val="24"/>
        </w:rPr>
        <w:t>- ravnateljica,</w:t>
      </w:r>
    </w:p>
    <w:p w:rsidR="004D7D3E" w:rsidRDefault="004D7D3E" w:rsidP="004D7D3E">
      <w:pPr>
        <w:rPr>
          <w:sz w:val="24"/>
        </w:rPr>
      </w:pPr>
      <w:r>
        <w:rPr>
          <w:sz w:val="24"/>
        </w:rPr>
        <w:t>- oddelčne skupnosti in skupnost dijakov šole,</w:t>
      </w:r>
    </w:p>
    <w:p w:rsidR="004D7D3E" w:rsidRDefault="004D7D3E" w:rsidP="004D7D3E">
      <w:pPr>
        <w:rPr>
          <w:sz w:val="24"/>
        </w:rPr>
      </w:pPr>
      <w:r>
        <w:rPr>
          <w:sz w:val="24"/>
        </w:rPr>
        <w:t>- športni klubi ali druge organizacije,</w:t>
      </w:r>
    </w:p>
    <w:p w:rsidR="004D7D3E" w:rsidRDefault="004D7D3E" w:rsidP="004D7D3E">
      <w:pPr>
        <w:rPr>
          <w:sz w:val="24"/>
        </w:rPr>
      </w:pPr>
      <w:r>
        <w:rPr>
          <w:sz w:val="24"/>
        </w:rPr>
        <w:t>- starši.</w:t>
      </w:r>
    </w:p>
    <w:p w:rsidR="004D7D3E" w:rsidRDefault="004D7D3E" w:rsidP="004D7D3E">
      <w:pPr>
        <w:pStyle w:val="Telobesedila"/>
        <w:rPr>
          <w:sz w:val="24"/>
        </w:rPr>
      </w:pPr>
    </w:p>
    <w:p w:rsidR="004D7D3E" w:rsidRDefault="004D7D3E" w:rsidP="004D7D3E">
      <w:pPr>
        <w:pStyle w:val="Telobesedila"/>
        <w:jc w:val="center"/>
        <w:rPr>
          <w:sz w:val="24"/>
        </w:rPr>
      </w:pPr>
      <w:r>
        <w:rPr>
          <w:sz w:val="24"/>
        </w:rPr>
        <w:t>3. člen</w:t>
      </w:r>
    </w:p>
    <w:p w:rsidR="004D7D3E" w:rsidRDefault="004D7D3E" w:rsidP="004D7D3E">
      <w:pPr>
        <w:pStyle w:val="Telobesedila"/>
        <w:jc w:val="center"/>
        <w:rPr>
          <w:sz w:val="24"/>
        </w:rPr>
      </w:pPr>
      <w:r>
        <w:rPr>
          <w:sz w:val="24"/>
        </w:rPr>
        <w:t>(podeljevanje pohval)</w:t>
      </w:r>
    </w:p>
    <w:p w:rsidR="004D7D3E" w:rsidRDefault="004D7D3E" w:rsidP="004D7D3E">
      <w:pPr>
        <w:pStyle w:val="Telobesedila"/>
        <w:jc w:val="both"/>
        <w:rPr>
          <w:sz w:val="24"/>
        </w:rPr>
      </w:pPr>
    </w:p>
    <w:p w:rsidR="004D7D3E" w:rsidRDefault="00204584" w:rsidP="004D7D3E">
      <w:pPr>
        <w:pStyle w:val="Telobesedila"/>
        <w:jc w:val="both"/>
        <w:rPr>
          <w:sz w:val="24"/>
        </w:rPr>
      </w:pPr>
      <w:r>
        <w:rPr>
          <w:sz w:val="24"/>
        </w:rPr>
        <w:t>(1) Pohvale so lahko ustne in</w:t>
      </w:r>
      <w:r w:rsidR="004D7D3E">
        <w:rPr>
          <w:sz w:val="24"/>
        </w:rPr>
        <w:t xml:space="preserve"> pisne.</w:t>
      </w:r>
    </w:p>
    <w:p w:rsidR="004D7D3E" w:rsidRDefault="004D7D3E" w:rsidP="004D7D3E">
      <w:pPr>
        <w:pStyle w:val="Telobesedila"/>
        <w:jc w:val="both"/>
        <w:rPr>
          <w:sz w:val="24"/>
        </w:rPr>
      </w:pPr>
      <w:r>
        <w:rPr>
          <w:sz w:val="24"/>
        </w:rPr>
        <w:t>(2) Ustne pohvale izrekajo: razrednik, mentor posameznih dejavnosti in učitelji za enkratno ali kratkotrajno uspešno delo in prizadevanje dijaka pri rednem šolskem delu.</w:t>
      </w:r>
    </w:p>
    <w:p w:rsidR="004D7D3E" w:rsidRDefault="004D7D3E" w:rsidP="004D7D3E">
      <w:pPr>
        <w:pStyle w:val="Telobesedila"/>
        <w:jc w:val="both"/>
        <w:rPr>
          <w:sz w:val="24"/>
        </w:rPr>
      </w:pPr>
      <w:r>
        <w:rPr>
          <w:sz w:val="24"/>
        </w:rPr>
        <w:t>(3) Pisne pohvale podeljujeta razrednik ali mentor dejavnosti za uspešno delo in prizadev</w:t>
      </w:r>
      <w:r w:rsidR="00204584">
        <w:rPr>
          <w:sz w:val="24"/>
        </w:rPr>
        <w:t>anje dijaka, ki traja</w:t>
      </w:r>
      <w:r>
        <w:rPr>
          <w:sz w:val="24"/>
        </w:rPr>
        <w:t xml:space="preserve"> celo šolsko leto.</w:t>
      </w:r>
    </w:p>
    <w:p w:rsidR="004D7D3E" w:rsidRDefault="004D7D3E" w:rsidP="004D7D3E">
      <w:pPr>
        <w:pStyle w:val="Telobesedila"/>
        <w:rPr>
          <w:sz w:val="24"/>
        </w:rPr>
      </w:pPr>
      <w:r>
        <w:rPr>
          <w:sz w:val="24"/>
        </w:rPr>
        <w:t>(4) Razrednik podeljuje pisne pohvale za delo v oddelčni skupnosti ali za individualno napredovanje dijaka.</w:t>
      </w:r>
    </w:p>
    <w:p w:rsidR="004D7D3E" w:rsidRDefault="004D7D3E" w:rsidP="004D7D3E">
      <w:pPr>
        <w:pStyle w:val="Telobesedila"/>
        <w:jc w:val="both"/>
        <w:rPr>
          <w:sz w:val="24"/>
        </w:rPr>
      </w:pPr>
      <w:r>
        <w:rPr>
          <w:sz w:val="24"/>
        </w:rPr>
        <w:t>(5) Mentor podeljuje pisne pohvale za prizadevno delo pri interesnih in drugih dejavnostih, povezanih s šolo.</w:t>
      </w:r>
    </w:p>
    <w:p w:rsidR="004D7D3E" w:rsidRDefault="004D7D3E" w:rsidP="00C12FB7">
      <w:pPr>
        <w:pStyle w:val="Telobesedila"/>
        <w:spacing w:after="0"/>
        <w:jc w:val="both"/>
        <w:rPr>
          <w:sz w:val="24"/>
        </w:rPr>
      </w:pPr>
      <w:r>
        <w:rPr>
          <w:sz w:val="24"/>
        </w:rPr>
        <w:t>(6) Pisne pohvale se podeljujejo za:</w:t>
      </w:r>
    </w:p>
    <w:p w:rsidR="00204584" w:rsidRDefault="004D7D3E" w:rsidP="00C12FB7">
      <w:pPr>
        <w:pStyle w:val="Telobesedila"/>
        <w:spacing w:after="0"/>
        <w:jc w:val="both"/>
        <w:rPr>
          <w:sz w:val="24"/>
        </w:rPr>
      </w:pPr>
      <w:r>
        <w:rPr>
          <w:sz w:val="24"/>
        </w:rPr>
        <w:t>-</w:t>
      </w:r>
      <w:r w:rsidR="00204584">
        <w:rPr>
          <w:sz w:val="24"/>
        </w:rPr>
        <w:t xml:space="preserve"> </w:t>
      </w:r>
      <w:r>
        <w:rPr>
          <w:sz w:val="24"/>
        </w:rPr>
        <w:t xml:space="preserve">prizadevnost ter doseganje vidnih rezultatov pri pouku, interesnih dejavnostih in drugih </w:t>
      </w:r>
    </w:p>
    <w:p w:rsidR="004D7D3E" w:rsidRDefault="00204584" w:rsidP="00C12FB7">
      <w:pPr>
        <w:pStyle w:val="Telobesedila"/>
        <w:spacing w:after="0"/>
        <w:jc w:val="both"/>
        <w:rPr>
          <w:sz w:val="24"/>
        </w:rPr>
      </w:pPr>
      <w:r>
        <w:rPr>
          <w:sz w:val="24"/>
        </w:rPr>
        <w:t xml:space="preserve">  </w:t>
      </w:r>
      <w:r w:rsidR="004D7D3E">
        <w:rPr>
          <w:sz w:val="24"/>
        </w:rPr>
        <w:t>dejavnostih šole,</w:t>
      </w:r>
    </w:p>
    <w:p w:rsidR="00204584" w:rsidRDefault="004D7D3E" w:rsidP="00C12FB7">
      <w:pPr>
        <w:pStyle w:val="Telobesedila"/>
        <w:spacing w:after="0"/>
        <w:jc w:val="both"/>
        <w:rPr>
          <w:sz w:val="24"/>
        </w:rPr>
      </w:pPr>
      <w:r>
        <w:rPr>
          <w:sz w:val="24"/>
        </w:rPr>
        <w:t>-</w:t>
      </w:r>
      <w:r w:rsidR="00204584">
        <w:rPr>
          <w:sz w:val="24"/>
        </w:rPr>
        <w:t xml:space="preserve"> </w:t>
      </w:r>
      <w:r>
        <w:rPr>
          <w:sz w:val="24"/>
        </w:rPr>
        <w:t xml:space="preserve">doseganje vidnih rezultatov na šolskih športnih ali drugih tekmovanjih in srečanjih dijakov z </w:t>
      </w:r>
    </w:p>
    <w:p w:rsidR="004D7D3E" w:rsidRDefault="00204584" w:rsidP="00C12FB7">
      <w:pPr>
        <w:pStyle w:val="Telobesedila"/>
        <w:spacing w:after="0"/>
        <w:jc w:val="both"/>
        <w:rPr>
          <w:sz w:val="24"/>
        </w:rPr>
      </w:pPr>
      <w:r>
        <w:rPr>
          <w:sz w:val="24"/>
        </w:rPr>
        <w:t xml:space="preserve">  </w:t>
      </w:r>
      <w:r w:rsidR="004D7D3E">
        <w:rPr>
          <w:sz w:val="24"/>
        </w:rPr>
        <w:t>različnih področij znanja in delovanja šole,</w:t>
      </w:r>
    </w:p>
    <w:p w:rsidR="00204584" w:rsidRDefault="004D7D3E" w:rsidP="00C12FB7">
      <w:pPr>
        <w:pStyle w:val="Telobesedila"/>
        <w:spacing w:after="0"/>
        <w:jc w:val="both"/>
        <w:rPr>
          <w:sz w:val="24"/>
        </w:rPr>
      </w:pPr>
      <w:r>
        <w:rPr>
          <w:sz w:val="24"/>
        </w:rPr>
        <w:t>-</w:t>
      </w:r>
      <w:r w:rsidR="00204584">
        <w:rPr>
          <w:sz w:val="24"/>
        </w:rPr>
        <w:t xml:space="preserve"> </w:t>
      </w:r>
      <w:r>
        <w:rPr>
          <w:sz w:val="24"/>
        </w:rPr>
        <w:t xml:space="preserve">posebej prizadevno in učinkovito delo v oddelčni skupnosti dijakov ali </w:t>
      </w:r>
      <w:r w:rsidR="00204584">
        <w:rPr>
          <w:sz w:val="24"/>
        </w:rPr>
        <w:t>S</w:t>
      </w:r>
      <w:r>
        <w:rPr>
          <w:sz w:val="24"/>
        </w:rPr>
        <w:t xml:space="preserve">kupnosti dijakov </w:t>
      </w:r>
    </w:p>
    <w:p w:rsidR="004D7D3E" w:rsidRDefault="00204584" w:rsidP="00C12FB7">
      <w:pPr>
        <w:pStyle w:val="Telobesedila"/>
        <w:spacing w:after="0"/>
        <w:jc w:val="both"/>
        <w:rPr>
          <w:sz w:val="24"/>
        </w:rPr>
      </w:pPr>
      <w:r>
        <w:rPr>
          <w:sz w:val="24"/>
        </w:rPr>
        <w:t xml:space="preserve">  </w:t>
      </w:r>
      <w:r w:rsidR="004D7D3E">
        <w:rPr>
          <w:sz w:val="24"/>
        </w:rPr>
        <w:t>šole,</w:t>
      </w:r>
    </w:p>
    <w:p w:rsidR="004D7D3E" w:rsidRDefault="004D7D3E" w:rsidP="00C12FB7">
      <w:pPr>
        <w:pStyle w:val="Telobesedila"/>
        <w:spacing w:after="0"/>
        <w:jc w:val="both"/>
        <w:rPr>
          <w:sz w:val="24"/>
        </w:rPr>
      </w:pPr>
      <w:r>
        <w:rPr>
          <w:sz w:val="24"/>
        </w:rPr>
        <w:t>-</w:t>
      </w:r>
      <w:r w:rsidR="00204584">
        <w:rPr>
          <w:sz w:val="24"/>
        </w:rPr>
        <w:t xml:space="preserve"> </w:t>
      </w:r>
      <w:r>
        <w:rPr>
          <w:sz w:val="24"/>
        </w:rPr>
        <w:t>spoštljiv odnos do odraslih, vrstnikov  in nudenje pomoči tistim, ki jo potrebujejo,</w:t>
      </w:r>
    </w:p>
    <w:p w:rsidR="004D7D3E" w:rsidRDefault="004D7D3E" w:rsidP="00C12FB7">
      <w:pPr>
        <w:pStyle w:val="Telobesedila"/>
        <w:spacing w:after="0"/>
        <w:jc w:val="both"/>
        <w:rPr>
          <w:sz w:val="24"/>
        </w:rPr>
      </w:pPr>
      <w:r>
        <w:rPr>
          <w:sz w:val="24"/>
        </w:rPr>
        <w:t>-</w:t>
      </w:r>
      <w:r w:rsidR="00204584">
        <w:rPr>
          <w:sz w:val="24"/>
        </w:rPr>
        <w:t xml:space="preserve"> </w:t>
      </w:r>
      <w:r>
        <w:rPr>
          <w:sz w:val="24"/>
        </w:rPr>
        <w:t>iz drugih razlogov, ki jih ravnatelj</w:t>
      </w:r>
      <w:r w:rsidR="009253C7">
        <w:rPr>
          <w:sz w:val="24"/>
        </w:rPr>
        <w:t>ica</w:t>
      </w:r>
      <w:r>
        <w:rPr>
          <w:sz w:val="24"/>
        </w:rPr>
        <w:t>, učiteljski zbor šole ali razrednik in mentorji ocenijo kot primerne za pohvalo.</w:t>
      </w:r>
    </w:p>
    <w:p w:rsidR="004D7D3E" w:rsidRDefault="004D7D3E" w:rsidP="00C12FB7">
      <w:pPr>
        <w:pStyle w:val="Telobesedila"/>
        <w:spacing w:after="0"/>
        <w:jc w:val="both"/>
        <w:rPr>
          <w:sz w:val="24"/>
        </w:rPr>
      </w:pPr>
      <w:r>
        <w:rPr>
          <w:sz w:val="24"/>
        </w:rPr>
        <w:t>(7) Pisne pohvale se lahko podelijo tudi skupini dijakov. Skupinske pisne pohvale podeljuje ravnateljica šole.</w:t>
      </w:r>
    </w:p>
    <w:p w:rsidR="004D7D3E" w:rsidRDefault="004D7D3E" w:rsidP="004D7D3E">
      <w:pPr>
        <w:pStyle w:val="Telobesedila"/>
        <w:jc w:val="both"/>
        <w:rPr>
          <w:sz w:val="24"/>
        </w:rPr>
      </w:pPr>
    </w:p>
    <w:p w:rsidR="004D7D3E" w:rsidRDefault="004D7D3E" w:rsidP="004D7D3E">
      <w:pPr>
        <w:pStyle w:val="Telobesedila"/>
        <w:jc w:val="center"/>
        <w:rPr>
          <w:sz w:val="24"/>
        </w:rPr>
      </w:pPr>
      <w:r>
        <w:rPr>
          <w:sz w:val="24"/>
        </w:rPr>
        <w:t>4. člen</w:t>
      </w:r>
    </w:p>
    <w:p w:rsidR="004D7D3E" w:rsidRDefault="004D7D3E" w:rsidP="004D7D3E">
      <w:pPr>
        <w:pStyle w:val="Telobesedila"/>
        <w:jc w:val="center"/>
        <w:rPr>
          <w:sz w:val="24"/>
        </w:rPr>
      </w:pPr>
      <w:r>
        <w:rPr>
          <w:sz w:val="24"/>
        </w:rPr>
        <w:t>(podeljevanje priznanj)</w:t>
      </w:r>
    </w:p>
    <w:p w:rsidR="004D7D3E" w:rsidRDefault="004D7D3E" w:rsidP="00C12FB7">
      <w:pPr>
        <w:pStyle w:val="Telobesedila"/>
        <w:spacing w:after="0"/>
        <w:jc w:val="both"/>
        <w:rPr>
          <w:sz w:val="24"/>
        </w:rPr>
      </w:pPr>
      <w:r>
        <w:rPr>
          <w:sz w:val="24"/>
        </w:rPr>
        <w:t xml:space="preserve">(1) Priznanja </w:t>
      </w:r>
      <w:r w:rsidR="00204584">
        <w:rPr>
          <w:sz w:val="24"/>
        </w:rPr>
        <w:t>dijakom podeljuje</w:t>
      </w:r>
      <w:r>
        <w:rPr>
          <w:sz w:val="24"/>
        </w:rPr>
        <w:t xml:space="preserve"> ravnateljica šole, in sicer za delo oziroma dosežke, ki so pomembni za celotno šolo ali znatno prispevajo  k ugledu šole v lokalni in širši skupnosti.</w:t>
      </w:r>
    </w:p>
    <w:p w:rsidR="004D7D3E" w:rsidRDefault="004D7D3E" w:rsidP="00C12FB7">
      <w:pPr>
        <w:pStyle w:val="Telobesedila"/>
        <w:spacing w:after="0"/>
        <w:jc w:val="both"/>
        <w:rPr>
          <w:sz w:val="24"/>
        </w:rPr>
      </w:pPr>
      <w:r>
        <w:rPr>
          <w:sz w:val="24"/>
        </w:rPr>
        <w:t>(2) Priznanja so pisna in se podeljujejo za:</w:t>
      </w:r>
    </w:p>
    <w:p w:rsidR="004D7D3E" w:rsidRDefault="004D7D3E" w:rsidP="00C12FB7">
      <w:pPr>
        <w:pStyle w:val="Telobesedila"/>
        <w:spacing w:after="0"/>
        <w:jc w:val="both"/>
        <w:rPr>
          <w:sz w:val="24"/>
        </w:rPr>
      </w:pPr>
      <w:r>
        <w:rPr>
          <w:sz w:val="24"/>
        </w:rPr>
        <w:t xml:space="preserve">- večletno prizadevnost in doseganje vidnih rezultatov pri </w:t>
      </w:r>
      <w:r w:rsidR="00204584">
        <w:rPr>
          <w:sz w:val="24"/>
        </w:rPr>
        <w:t>šolskem in izvenšolskem delu,</w:t>
      </w:r>
    </w:p>
    <w:p w:rsidR="004D7D3E" w:rsidRDefault="004D7D3E" w:rsidP="00C12FB7">
      <w:pPr>
        <w:pStyle w:val="Telobesedila"/>
        <w:spacing w:after="0"/>
        <w:jc w:val="both"/>
        <w:rPr>
          <w:sz w:val="24"/>
        </w:rPr>
      </w:pPr>
      <w:r>
        <w:rPr>
          <w:sz w:val="24"/>
        </w:rPr>
        <w:lastRenderedPageBreak/>
        <w:t>- doseganje vidnih rezultatov na medšolskih t</w:t>
      </w:r>
      <w:r w:rsidR="00204584">
        <w:rPr>
          <w:sz w:val="24"/>
        </w:rPr>
        <w:t>ekmovanjih in srečanjih dijakov,</w:t>
      </w:r>
    </w:p>
    <w:p w:rsidR="004D7D3E" w:rsidRDefault="004D7D3E" w:rsidP="00C12FB7">
      <w:pPr>
        <w:pStyle w:val="Telobesedila"/>
        <w:spacing w:after="0"/>
        <w:jc w:val="both"/>
        <w:rPr>
          <w:sz w:val="24"/>
        </w:rPr>
      </w:pPr>
      <w:r>
        <w:rPr>
          <w:sz w:val="24"/>
        </w:rPr>
        <w:t>- večletno prizadevno sodelovanje in doseganje rezultatov pri interesni</w:t>
      </w:r>
      <w:r w:rsidR="00204584">
        <w:rPr>
          <w:sz w:val="24"/>
        </w:rPr>
        <w:t>h dejavnostih, povezanih s šolo,</w:t>
      </w:r>
    </w:p>
    <w:p w:rsidR="004D7D3E" w:rsidRDefault="004D7D3E" w:rsidP="00C12FB7">
      <w:pPr>
        <w:pStyle w:val="Telobesedila"/>
        <w:spacing w:after="0"/>
        <w:jc w:val="both"/>
        <w:rPr>
          <w:sz w:val="24"/>
        </w:rPr>
      </w:pPr>
      <w:r>
        <w:rPr>
          <w:sz w:val="24"/>
        </w:rPr>
        <w:t>- doseganje vidnih rezultatov na športnih področjih, kjer dijaki predstavljajo šolo,</w:t>
      </w:r>
    </w:p>
    <w:p w:rsidR="004D7D3E" w:rsidRDefault="004D7D3E" w:rsidP="00C12FB7">
      <w:pPr>
        <w:pStyle w:val="Telobesedila"/>
        <w:spacing w:after="0"/>
        <w:jc w:val="both"/>
        <w:rPr>
          <w:sz w:val="24"/>
        </w:rPr>
      </w:pPr>
      <w:r>
        <w:rPr>
          <w:sz w:val="24"/>
        </w:rPr>
        <w:t>- večletno prizadevn</w:t>
      </w:r>
      <w:r w:rsidR="00204584">
        <w:rPr>
          <w:sz w:val="24"/>
        </w:rPr>
        <w:t>o delo v oddelčni skupnosti in S</w:t>
      </w:r>
      <w:r>
        <w:rPr>
          <w:sz w:val="24"/>
        </w:rPr>
        <w:t>kupnosti dijakov šole,</w:t>
      </w:r>
    </w:p>
    <w:p w:rsidR="004D7D3E" w:rsidRDefault="004D7D3E" w:rsidP="00C12FB7">
      <w:pPr>
        <w:pStyle w:val="Telobesedila"/>
        <w:spacing w:after="0"/>
        <w:jc w:val="both"/>
        <w:rPr>
          <w:sz w:val="24"/>
        </w:rPr>
      </w:pPr>
      <w:r>
        <w:rPr>
          <w:sz w:val="24"/>
        </w:rPr>
        <w:t>- druge dosežke, ki jih predlagatelj oceni kot primerne za priznanje in če tak predlog potrdi  učiteljski zbor.</w:t>
      </w:r>
    </w:p>
    <w:p w:rsidR="004D7D3E" w:rsidRDefault="004D7D3E" w:rsidP="004D7D3E">
      <w:pPr>
        <w:pStyle w:val="Telobesedila"/>
        <w:jc w:val="center"/>
        <w:rPr>
          <w:sz w:val="24"/>
        </w:rPr>
      </w:pPr>
      <w:r>
        <w:rPr>
          <w:sz w:val="24"/>
        </w:rPr>
        <w:t>5. člen</w:t>
      </w:r>
    </w:p>
    <w:p w:rsidR="004D7D3E" w:rsidRDefault="004D7D3E" w:rsidP="004D7D3E">
      <w:pPr>
        <w:pStyle w:val="Telobesedila"/>
        <w:jc w:val="center"/>
        <w:rPr>
          <w:sz w:val="24"/>
        </w:rPr>
      </w:pPr>
      <w:r>
        <w:rPr>
          <w:sz w:val="24"/>
        </w:rPr>
        <w:t>(nagrade)</w:t>
      </w:r>
    </w:p>
    <w:p w:rsidR="004D7D3E" w:rsidRDefault="004D7D3E" w:rsidP="004D7D3E">
      <w:pPr>
        <w:pStyle w:val="Telobesedila"/>
        <w:jc w:val="both"/>
        <w:rPr>
          <w:sz w:val="24"/>
        </w:rPr>
      </w:pPr>
      <w:r>
        <w:rPr>
          <w:sz w:val="24"/>
        </w:rPr>
        <w:t>(1) Podelitev nagrade posameznemu dijaku ali skupini dijakov  predlagajo upravičeni predlagatelji iz 2.</w:t>
      </w:r>
      <w:r w:rsidR="004D306E">
        <w:rPr>
          <w:sz w:val="24"/>
        </w:rPr>
        <w:t xml:space="preserve"> </w:t>
      </w:r>
      <w:r>
        <w:rPr>
          <w:sz w:val="24"/>
        </w:rPr>
        <w:t>člena teh pravil na konferenci učiteljskega zbora, predlog mora biti obrazložen.</w:t>
      </w:r>
    </w:p>
    <w:p w:rsidR="004D7D3E" w:rsidRDefault="004D7D3E" w:rsidP="004D7D3E">
      <w:pPr>
        <w:pStyle w:val="Telobesedila"/>
        <w:jc w:val="both"/>
        <w:rPr>
          <w:sz w:val="24"/>
        </w:rPr>
      </w:pPr>
      <w:r>
        <w:rPr>
          <w:sz w:val="24"/>
        </w:rPr>
        <w:t>(2) Praviloma so nagrade knjige ali pripomočki, ki jih dijak lahko uporablja pri pouku ali drugih dejavnostih šole.</w:t>
      </w:r>
    </w:p>
    <w:p w:rsidR="004D7D3E" w:rsidRDefault="004D7D3E" w:rsidP="004D7D3E">
      <w:pPr>
        <w:pStyle w:val="Telobesedila"/>
        <w:jc w:val="both"/>
        <w:rPr>
          <w:sz w:val="24"/>
        </w:rPr>
      </w:pPr>
      <w:r>
        <w:rPr>
          <w:sz w:val="24"/>
        </w:rPr>
        <w:t>(3) Za izjemne dosežke se dijaku ob zaključku šolanja v ETrŠ Brežice lahko podeli mala kristalna piramida z znakom šole.</w:t>
      </w:r>
    </w:p>
    <w:p w:rsidR="004D7D3E" w:rsidRDefault="004D7D3E" w:rsidP="004D7D3E">
      <w:pPr>
        <w:pStyle w:val="Telobesedila"/>
        <w:jc w:val="both"/>
        <w:rPr>
          <w:sz w:val="24"/>
        </w:rPr>
      </w:pPr>
    </w:p>
    <w:p w:rsidR="004D7D3E" w:rsidRDefault="004D7D3E" w:rsidP="004D7D3E">
      <w:pPr>
        <w:pStyle w:val="Telobesedila"/>
        <w:jc w:val="center"/>
        <w:rPr>
          <w:sz w:val="24"/>
        </w:rPr>
      </w:pPr>
      <w:r>
        <w:rPr>
          <w:sz w:val="24"/>
        </w:rPr>
        <w:t>6. člen</w:t>
      </w:r>
    </w:p>
    <w:p w:rsidR="004D7D3E" w:rsidRDefault="00B959D9" w:rsidP="004D7D3E">
      <w:pPr>
        <w:pStyle w:val="Telobesedila"/>
        <w:jc w:val="both"/>
        <w:rPr>
          <w:sz w:val="24"/>
        </w:rPr>
      </w:pPr>
      <w:r>
        <w:rPr>
          <w:sz w:val="24"/>
        </w:rPr>
        <w:t xml:space="preserve">(1) </w:t>
      </w:r>
      <w:r w:rsidR="004D7D3E">
        <w:rPr>
          <w:sz w:val="24"/>
        </w:rPr>
        <w:t>Priznanja in nagrade podeljuje ravnateljica praviloma ob zaključku šolskega leta na svečani prireditvi.</w:t>
      </w:r>
    </w:p>
    <w:p w:rsidR="004D7D3E" w:rsidRDefault="004D7D3E" w:rsidP="004D7D3E">
      <w:pPr>
        <w:pStyle w:val="Telobesedila"/>
        <w:jc w:val="both"/>
        <w:rPr>
          <w:sz w:val="24"/>
        </w:rPr>
      </w:pPr>
      <w:bookmarkStart w:id="2" w:name="page3"/>
      <w:r>
        <w:rPr>
          <w:sz w:val="24"/>
        </w:rPr>
        <w:t>(</w:t>
      </w:r>
      <w:bookmarkEnd w:id="2"/>
      <w:r>
        <w:rPr>
          <w:sz w:val="24"/>
        </w:rPr>
        <w:t>2)</w:t>
      </w:r>
      <w:r w:rsidR="00B959D9">
        <w:rPr>
          <w:sz w:val="24"/>
        </w:rPr>
        <w:t xml:space="preserve"> </w:t>
      </w:r>
      <w:r>
        <w:rPr>
          <w:sz w:val="24"/>
        </w:rPr>
        <w:t>Seznam dijakov, ki prejmejo pohvale, priznanja in nagrade,  je del šolske kronike.</w:t>
      </w:r>
    </w:p>
    <w:p w:rsidR="004D7D3E" w:rsidRDefault="004D7D3E" w:rsidP="004D7D3E">
      <w:pPr>
        <w:spacing w:line="200" w:lineRule="exact"/>
        <w:rPr>
          <w:sz w:val="24"/>
        </w:rPr>
      </w:pPr>
    </w:p>
    <w:p w:rsidR="004D7D3E" w:rsidRDefault="004D7D3E" w:rsidP="004D7D3E">
      <w:pPr>
        <w:spacing w:line="385" w:lineRule="exact"/>
        <w:rPr>
          <w:rFonts w:ascii="Times New Roman" w:hAnsi="Times New Roman"/>
          <w:sz w:val="24"/>
        </w:rPr>
      </w:pPr>
    </w:p>
    <w:p w:rsidR="004D7D3E" w:rsidRPr="000077AA" w:rsidRDefault="004D7D3E" w:rsidP="00F5471F">
      <w:pPr>
        <w:pStyle w:val="Odstavekseznama"/>
        <w:numPr>
          <w:ilvl w:val="0"/>
          <w:numId w:val="15"/>
        </w:numPr>
        <w:tabs>
          <w:tab w:val="left" w:pos="1084"/>
        </w:tabs>
        <w:spacing w:line="0" w:lineRule="atLeast"/>
        <w:rPr>
          <w:b/>
          <w:sz w:val="24"/>
        </w:rPr>
      </w:pPr>
      <w:r w:rsidRPr="000077AA">
        <w:rPr>
          <w:b/>
          <w:sz w:val="24"/>
        </w:rPr>
        <w:t>UPRAVIČENI RAZLOGI ZA ZAMUJANJE ALI PREDČASNO ODHAJANJE DIJAKA OD</w:t>
      </w:r>
    </w:p>
    <w:p w:rsidR="004D7D3E" w:rsidRDefault="009253C7" w:rsidP="009253C7">
      <w:pPr>
        <w:spacing w:line="0" w:lineRule="atLeast"/>
        <w:rPr>
          <w:b/>
          <w:sz w:val="24"/>
        </w:rPr>
      </w:pPr>
      <w:r>
        <w:rPr>
          <w:b/>
          <w:sz w:val="24"/>
        </w:rPr>
        <w:t xml:space="preserve">       </w:t>
      </w:r>
      <w:r w:rsidR="004D7D3E">
        <w:rPr>
          <w:b/>
          <w:sz w:val="24"/>
        </w:rPr>
        <w:t>POUKA</w:t>
      </w:r>
    </w:p>
    <w:p w:rsidR="000077AA" w:rsidRDefault="000077AA" w:rsidP="000077AA">
      <w:pPr>
        <w:jc w:val="center"/>
        <w:rPr>
          <w:sz w:val="24"/>
        </w:rPr>
      </w:pPr>
    </w:p>
    <w:p w:rsidR="004D7D3E" w:rsidRDefault="004D7D3E" w:rsidP="000077AA">
      <w:pPr>
        <w:jc w:val="center"/>
        <w:rPr>
          <w:sz w:val="24"/>
        </w:rPr>
      </w:pPr>
      <w:r>
        <w:rPr>
          <w:sz w:val="24"/>
        </w:rPr>
        <w:t>7. člen</w:t>
      </w:r>
    </w:p>
    <w:p w:rsidR="004D7D3E" w:rsidRDefault="004D7D3E" w:rsidP="004D7D3E">
      <w:pPr>
        <w:jc w:val="center"/>
        <w:rPr>
          <w:sz w:val="24"/>
        </w:rPr>
      </w:pPr>
      <w:r>
        <w:rPr>
          <w:sz w:val="24"/>
        </w:rPr>
        <w:t>(obveščanje o odsotnosti)</w:t>
      </w:r>
    </w:p>
    <w:p w:rsidR="004D7D3E" w:rsidRDefault="004D7D3E" w:rsidP="004D7D3E">
      <w:pPr>
        <w:rPr>
          <w:sz w:val="24"/>
        </w:rPr>
      </w:pPr>
    </w:p>
    <w:p w:rsidR="004D7D3E" w:rsidRPr="000077AA" w:rsidRDefault="000077AA" w:rsidP="00F5471F">
      <w:pPr>
        <w:pStyle w:val="Odstavekseznama"/>
        <w:numPr>
          <w:ilvl w:val="0"/>
          <w:numId w:val="1"/>
        </w:numPr>
        <w:tabs>
          <w:tab w:val="left" w:pos="318"/>
        </w:tabs>
        <w:spacing w:line="235" w:lineRule="auto"/>
        <w:jc w:val="both"/>
        <w:rPr>
          <w:sz w:val="24"/>
        </w:rPr>
      </w:pPr>
      <w:r>
        <w:rPr>
          <w:sz w:val="24"/>
        </w:rPr>
        <w:t xml:space="preserve"> </w:t>
      </w:r>
      <w:r w:rsidR="004D7D3E" w:rsidRPr="000077AA">
        <w:rPr>
          <w:sz w:val="24"/>
        </w:rPr>
        <w:t>Če dijak ne more prisostvovati pri šolskih obveznostih, starši ali skrbnik dijaka (v nadaljnjem besedilu: starši) oziroma polnoletni dijak ter športne, kulturne in druge organizacije obvestijo šolo o njegovi odsotnosti v treh delovnih dneh od prvega dne odsotnosti. Če tega ne storijo, razrednik o odsotnosti mladoletnega dijaka obvesti starše dijaka naslednji dan.</w:t>
      </w:r>
    </w:p>
    <w:p w:rsidR="004D7D3E" w:rsidRDefault="004D7D3E" w:rsidP="004D7D3E">
      <w:pPr>
        <w:spacing w:line="55" w:lineRule="exact"/>
        <w:rPr>
          <w:sz w:val="24"/>
        </w:rPr>
      </w:pPr>
    </w:p>
    <w:p w:rsidR="004D7D3E" w:rsidRDefault="000077AA" w:rsidP="00F5471F">
      <w:pPr>
        <w:numPr>
          <w:ilvl w:val="0"/>
          <w:numId w:val="1"/>
        </w:numPr>
        <w:tabs>
          <w:tab w:val="left" w:pos="332"/>
        </w:tabs>
        <w:spacing w:line="235" w:lineRule="auto"/>
        <w:ind w:left="4" w:right="20" w:hanging="4"/>
        <w:jc w:val="both"/>
        <w:rPr>
          <w:sz w:val="24"/>
        </w:rPr>
      </w:pPr>
      <w:r>
        <w:rPr>
          <w:sz w:val="24"/>
        </w:rPr>
        <w:t xml:space="preserve"> </w:t>
      </w:r>
      <w:r w:rsidR="004D7D3E">
        <w:rPr>
          <w:sz w:val="24"/>
        </w:rPr>
        <w:t>Če šola o odsotnosti ni obveščena v roku iz prejšnjega odstavka, razrednik oziroma šola o odsotnosti dijaka obvesti starše v štirih delovnih dneh od prvega dne odsotnosti, razen če se s starši in polnoletnim dijakom nista drugače dogovorila. O načinu medsebojnega obveščanja o odsotnosti se starši in razrednik dogovorijo na govorilnih urah oziroma roditeljskem sestanku.</w:t>
      </w:r>
      <w:bookmarkStart w:id="3" w:name="page4"/>
      <w:bookmarkEnd w:id="3"/>
    </w:p>
    <w:p w:rsidR="004D7D3E" w:rsidRDefault="004D7D3E" w:rsidP="004D7D3E">
      <w:pPr>
        <w:spacing w:line="385" w:lineRule="exact"/>
        <w:rPr>
          <w:rFonts w:ascii="Times New Roman" w:hAnsi="Times New Roman"/>
          <w:sz w:val="24"/>
        </w:rPr>
      </w:pPr>
    </w:p>
    <w:p w:rsidR="004D7D3E" w:rsidRDefault="004D7D3E" w:rsidP="00FA3AFD">
      <w:pPr>
        <w:jc w:val="center"/>
        <w:rPr>
          <w:sz w:val="24"/>
        </w:rPr>
      </w:pPr>
      <w:r>
        <w:rPr>
          <w:sz w:val="24"/>
        </w:rPr>
        <w:t>8.člen</w:t>
      </w:r>
    </w:p>
    <w:p w:rsidR="004D7D3E" w:rsidRDefault="004D7D3E" w:rsidP="00FA3AFD">
      <w:pPr>
        <w:jc w:val="center"/>
        <w:rPr>
          <w:sz w:val="24"/>
        </w:rPr>
      </w:pPr>
      <w:r>
        <w:rPr>
          <w:sz w:val="24"/>
        </w:rPr>
        <w:t>(opravičevanje odsotnosti)</w:t>
      </w:r>
    </w:p>
    <w:p w:rsidR="004D7D3E" w:rsidRDefault="004D7D3E" w:rsidP="004D7D3E">
      <w:pPr>
        <w:spacing w:line="347" w:lineRule="exact"/>
        <w:rPr>
          <w:sz w:val="24"/>
        </w:rPr>
      </w:pPr>
    </w:p>
    <w:p w:rsidR="004D7D3E" w:rsidRPr="000077AA" w:rsidRDefault="000077AA" w:rsidP="00F5471F">
      <w:pPr>
        <w:pStyle w:val="Odstavekseznama"/>
        <w:numPr>
          <w:ilvl w:val="0"/>
          <w:numId w:val="2"/>
        </w:numPr>
        <w:tabs>
          <w:tab w:val="left" w:pos="404"/>
        </w:tabs>
        <w:spacing w:line="216" w:lineRule="auto"/>
        <w:ind w:right="20"/>
        <w:rPr>
          <w:sz w:val="24"/>
        </w:rPr>
      </w:pPr>
      <w:r w:rsidRPr="000077AA">
        <w:rPr>
          <w:sz w:val="24"/>
        </w:rPr>
        <w:lastRenderedPageBreak/>
        <w:t xml:space="preserve"> </w:t>
      </w:r>
      <w:r w:rsidR="004D7D3E" w:rsidRPr="000077AA">
        <w:rPr>
          <w:sz w:val="24"/>
        </w:rPr>
        <w:t>Starši oziroma polnoletni dijak ter športne, kulturne in druge organizacije morajo najkasneje v petih delovnih dneh po prihodu dijaka k pouku razredniku opravičiti izostanek.</w:t>
      </w:r>
    </w:p>
    <w:p w:rsidR="004D7D3E" w:rsidRDefault="004D7D3E" w:rsidP="004D7D3E">
      <w:pPr>
        <w:spacing w:line="53" w:lineRule="exact"/>
        <w:rPr>
          <w:sz w:val="24"/>
        </w:rPr>
      </w:pPr>
    </w:p>
    <w:p w:rsidR="004D7D3E" w:rsidRPr="000077AA" w:rsidRDefault="000077AA" w:rsidP="00F5471F">
      <w:pPr>
        <w:pStyle w:val="Odstavekseznama"/>
        <w:numPr>
          <w:ilvl w:val="0"/>
          <w:numId w:val="2"/>
        </w:numPr>
        <w:tabs>
          <w:tab w:val="left" w:pos="364"/>
        </w:tabs>
        <w:spacing w:line="216" w:lineRule="auto"/>
        <w:ind w:right="20"/>
        <w:rPr>
          <w:sz w:val="24"/>
        </w:rPr>
      </w:pPr>
      <w:r>
        <w:rPr>
          <w:sz w:val="24"/>
        </w:rPr>
        <w:t xml:space="preserve"> </w:t>
      </w:r>
      <w:r w:rsidR="004D7D3E" w:rsidRPr="000077AA">
        <w:rPr>
          <w:sz w:val="24"/>
        </w:rPr>
        <w:t>Šola oziroma razrednik odloči o upravičenosti odsotnosti dijaka na podlagi ustreznega opravičila o odsotnosti v treh delovnih dneh po prejemu opravičila.</w:t>
      </w:r>
    </w:p>
    <w:p w:rsidR="004D7D3E" w:rsidRDefault="004D7D3E" w:rsidP="004D7D3E">
      <w:pPr>
        <w:spacing w:line="53" w:lineRule="exact"/>
        <w:rPr>
          <w:sz w:val="24"/>
        </w:rPr>
      </w:pPr>
    </w:p>
    <w:p w:rsidR="004D7D3E" w:rsidRDefault="004D7D3E" w:rsidP="000077AA">
      <w:pPr>
        <w:tabs>
          <w:tab w:val="left" w:pos="316"/>
        </w:tabs>
        <w:spacing w:line="216" w:lineRule="auto"/>
        <w:rPr>
          <w:sz w:val="24"/>
        </w:rPr>
      </w:pPr>
      <w:r>
        <w:rPr>
          <w:sz w:val="24"/>
        </w:rPr>
        <w:t>(3) Način opravičevanja odsotnosti opredli razrednik na prvi razredni uri in na prvem roditeljskem sestanku.</w:t>
      </w:r>
    </w:p>
    <w:p w:rsidR="004D7D3E" w:rsidRDefault="004D7D3E" w:rsidP="004D7D3E">
      <w:pPr>
        <w:spacing w:line="53" w:lineRule="exact"/>
        <w:rPr>
          <w:sz w:val="24"/>
        </w:rPr>
      </w:pPr>
    </w:p>
    <w:p w:rsidR="004D7D3E" w:rsidRPr="000077AA" w:rsidRDefault="000077AA" w:rsidP="000077AA">
      <w:pPr>
        <w:tabs>
          <w:tab w:val="left" w:pos="325"/>
        </w:tabs>
        <w:spacing w:line="216" w:lineRule="auto"/>
        <w:ind w:right="20"/>
        <w:rPr>
          <w:sz w:val="24"/>
        </w:rPr>
      </w:pPr>
      <w:r>
        <w:rPr>
          <w:sz w:val="24"/>
        </w:rPr>
        <w:t xml:space="preserve">(4) </w:t>
      </w:r>
      <w:r w:rsidR="004D7D3E" w:rsidRPr="000077AA">
        <w:rPr>
          <w:sz w:val="24"/>
        </w:rPr>
        <w:t>Razrednik lahko izjemoma upošteva obvestilo, ki ga dijak ali starši iz utemeljenega razloga predložijo po izteku roka iz prvega odstavka.</w:t>
      </w:r>
    </w:p>
    <w:p w:rsidR="004D7D3E" w:rsidRDefault="004D7D3E" w:rsidP="004D7D3E">
      <w:pPr>
        <w:spacing w:line="53" w:lineRule="exact"/>
        <w:rPr>
          <w:sz w:val="24"/>
        </w:rPr>
      </w:pPr>
    </w:p>
    <w:p w:rsidR="004D7D3E" w:rsidRDefault="004D7D3E" w:rsidP="000077AA">
      <w:pPr>
        <w:tabs>
          <w:tab w:val="left" w:pos="325"/>
        </w:tabs>
        <w:spacing w:line="216" w:lineRule="auto"/>
        <w:ind w:right="20"/>
        <w:rPr>
          <w:sz w:val="24"/>
        </w:rPr>
      </w:pPr>
      <w:r>
        <w:rPr>
          <w:sz w:val="24"/>
        </w:rPr>
        <w:t>(5)</w:t>
      </w:r>
      <w:r w:rsidR="000077AA">
        <w:rPr>
          <w:sz w:val="24"/>
        </w:rPr>
        <w:t xml:space="preserve"> </w:t>
      </w:r>
      <w:r>
        <w:rPr>
          <w:sz w:val="24"/>
        </w:rPr>
        <w:t>Razrednik po prejemu opravičila iz prvega in drugega odstavka tega člena odsotnost opraviči, če je razlog utemeljen. Če starši oziroma polnoletni dijak ter športne, kulturne in druge organizacije v roku iz prvega odstavka tega člena razrednika ne obvestijo o vzroku odsotnosti, je odsotnost neopravičena.</w:t>
      </w:r>
    </w:p>
    <w:p w:rsidR="004D7D3E" w:rsidRDefault="004D7D3E" w:rsidP="004D7D3E">
      <w:pPr>
        <w:spacing w:line="53" w:lineRule="exact"/>
        <w:rPr>
          <w:sz w:val="24"/>
        </w:rPr>
      </w:pPr>
    </w:p>
    <w:p w:rsidR="004D7D3E" w:rsidRDefault="004D7D3E" w:rsidP="000077AA">
      <w:pPr>
        <w:tabs>
          <w:tab w:val="left" w:pos="325"/>
        </w:tabs>
        <w:spacing w:line="216" w:lineRule="auto"/>
        <w:ind w:right="20"/>
        <w:rPr>
          <w:sz w:val="24"/>
        </w:rPr>
      </w:pPr>
      <w:r>
        <w:rPr>
          <w:sz w:val="24"/>
        </w:rPr>
        <w:t>(6)</w:t>
      </w:r>
      <w:r w:rsidR="000077AA">
        <w:rPr>
          <w:sz w:val="24"/>
        </w:rPr>
        <w:t xml:space="preserve"> </w:t>
      </w:r>
      <w:r>
        <w:rPr>
          <w:sz w:val="24"/>
        </w:rPr>
        <w:t>Če razrednik podvomi o resničnosti razloga odsotnosti ali verodostojnosti podpisa na obvestilu, to preveri pri starših ali ustanovi, ki je opravičilo izstavila.</w:t>
      </w:r>
    </w:p>
    <w:p w:rsidR="004D7D3E" w:rsidRDefault="004D7D3E" w:rsidP="004D7D3E">
      <w:pPr>
        <w:spacing w:line="296" w:lineRule="exact"/>
        <w:rPr>
          <w:sz w:val="24"/>
        </w:rPr>
      </w:pPr>
    </w:p>
    <w:p w:rsidR="004D7D3E" w:rsidRDefault="004D7D3E" w:rsidP="00FA3AFD">
      <w:pPr>
        <w:jc w:val="center"/>
        <w:rPr>
          <w:sz w:val="24"/>
        </w:rPr>
      </w:pPr>
      <w:r>
        <w:rPr>
          <w:sz w:val="24"/>
        </w:rPr>
        <w:t>9.člen</w:t>
      </w:r>
    </w:p>
    <w:p w:rsidR="004D7D3E" w:rsidRDefault="004D7D3E" w:rsidP="00FA3AFD">
      <w:pPr>
        <w:jc w:val="center"/>
        <w:rPr>
          <w:sz w:val="24"/>
        </w:rPr>
      </w:pPr>
      <w:r>
        <w:rPr>
          <w:sz w:val="24"/>
        </w:rPr>
        <w:t>(neopravičena odsotnost)</w:t>
      </w:r>
    </w:p>
    <w:p w:rsidR="004D7D3E" w:rsidRDefault="004D7D3E" w:rsidP="004D7D3E">
      <w:pPr>
        <w:spacing w:line="345" w:lineRule="exact"/>
        <w:rPr>
          <w:rFonts w:ascii="Times New Roman" w:hAnsi="Times New Roman"/>
        </w:rPr>
      </w:pPr>
    </w:p>
    <w:p w:rsidR="004D7D3E" w:rsidRPr="000077AA" w:rsidRDefault="000077AA" w:rsidP="00F5471F">
      <w:pPr>
        <w:pStyle w:val="Odstavekseznama"/>
        <w:numPr>
          <w:ilvl w:val="0"/>
          <w:numId w:val="3"/>
        </w:numPr>
        <w:tabs>
          <w:tab w:val="left" w:pos="354"/>
        </w:tabs>
        <w:spacing w:line="220" w:lineRule="auto"/>
        <w:jc w:val="both"/>
        <w:rPr>
          <w:sz w:val="24"/>
        </w:rPr>
      </w:pPr>
      <w:r>
        <w:rPr>
          <w:sz w:val="24"/>
        </w:rPr>
        <w:t xml:space="preserve"> </w:t>
      </w:r>
      <w:r w:rsidR="004D7D3E" w:rsidRPr="000077AA">
        <w:rPr>
          <w:sz w:val="24"/>
        </w:rPr>
        <w:t>Za neopravičeno odsotnost se lahko izrečejo opomin, ukor ali izključitev. Neopravičena odsotnost do 10 ur se šteje za kršitev, za katero se izreče opomin, neopravičena odsotnost nad 35 ur se šteje za kršitev, za katero se že lahko izreče izključitev.</w:t>
      </w:r>
    </w:p>
    <w:p w:rsidR="004D7D3E" w:rsidRDefault="004D7D3E" w:rsidP="004D7D3E">
      <w:pPr>
        <w:spacing w:line="1" w:lineRule="exact"/>
        <w:rPr>
          <w:sz w:val="24"/>
        </w:rPr>
      </w:pPr>
    </w:p>
    <w:p w:rsidR="004D7D3E" w:rsidRDefault="004D7D3E" w:rsidP="00F5471F">
      <w:pPr>
        <w:numPr>
          <w:ilvl w:val="0"/>
          <w:numId w:val="3"/>
        </w:numPr>
        <w:tabs>
          <w:tab w:val="left" w:pos="324"/>
        </w:tabs>
        <w:spacing w:line="0" w:lineRule="atLeast"/>
        <w:ind w:left="324" w:hanging="324"/>
        <w:rPr>
          <w:sz w:val="24"/>
        </w:rPr>
      </w:pPr>
      <w:r>
        <w:rPr>
          <w:sz w:val="24"/>
        </w:rPr>
        <w:t>Za neopravičeno odsotnost se dijaku lahko določi alternativni ukrep.</w:t>
      </w:r>
    </w:p>
    <w:p w:rsidR="004D7D3E" w:rsidRDefault="004D7D3E" w:rsidP="004D7D3E">
      <w:pPr>
        <w:spacing w:line="292" w:lineRule="exact"/>
        <w:rPr>
          <w:rFonts w:ascii="Times New Roman" w:hAnsi="Times New Roman"/>
        </w:rPr>
      </w:pPr>
    </w:p>
    <w:p w:rsidR="004D7D3E" w:rsidRDefault="004D7D3E" w:rsidP="00FA3AFD">
      <w:pPr>
        <w:jc w:val="center"/>
        <w:rPr>
          <w:sz w:val="24"/>
        </w:rPr>
      </w:pPr>
      <w:r>
        <w:rPr>
          <w:sz w:val="24"/>
        </w:rPr>
        <w:t>10. člen</w:t>
      </w:r>
    </w:p>
    <w:p w:rsidR="004D7D3E" w:rsidRDefault="004D7D3E" w:rsidP="00FA3AFD">
      <w:pPr>
        <w:jc w:val="center"/>
        <w:rPr>
          <w:sz w:val="24"/>
        </w:rPr>
      </w:pPr>
      <w:r>
        <w:rPr>
          <w:sz w:val="24"/>
        </w:rPr>
        <w:t>(vpis odsotnosti in obveščanje)</w:t>
      </w:r>
    </w:p>
    <w:p w:rsidR="004D7D3E" w:rsidRDefault="004D7D3E" w:rsidP="004D7D3E">
      <w:pPr>
        <w:spacing w:line="346" w:lineRule="exact"/>
        <w:rPr>
          <w:rFonts w:ascii="Times New Roman" w:hAnsi="Times New Roman"/>
        </w:rPr>
      </w:pPr>
    </w:p>
    <w:p w:rsidR="004D7D3E" w:rsidRDefault="00C12FB7" w:rsidP="00F5471F">
      <w:pPr>
        <w:numPr>
          <w:ilvl w:val="0"/>
          <w:numId w:val="4"/>
        </w:numPr>
        <w:tabs>
          <w:tab w:val="left" w:pos="323"/>
        </w:tabs>
        <w:spacing w:line="220" w:lineRule="auto"/>
        <w:ind w:left="4" w:right="20" w:hanging="4"/>
        <w:jc w:val="both"/>
        <w:rPr>
          <w:sz w:val="24"/>
        </w:rPr>
      </w:pPr>
      <w:r>
        <w:rPr>
          <w:sz w:val="24"/>
        </w:rPr>
        <w:t xml:space="preserve"> </w:t>
      </w:r>
      <w:r w:rsidR="004D7D3E">
        <w:rPr>
          <w:sz w:val="24"/>
        </w:rPr>
        <w:t>Odsotnost vpiše v dnevnik šolskega dela učitelj, ki uro vodi, druge odsotnosti pa razrednik. Razrednik obvešča starše o odsotnosti na govorilnih urah, roditeljskih sestankih in ob koncu ocenjevalnega obdobja oz. v skladu z dogovorom med razrednikom in starši oziroma skrbnikom.</w:t>
      </w:r>
    </w:p>
    <w:p w:rsidR="004D7D3E" w:rsidRDefault="004D7D3E" w:rsidP="004D7D3E">
      <w:pPr>
        <w:spacing w:line="297" w:lineRule="exact"/>
        <w:rPr>
          <w:rFonts w:ascii="Times New Roman" w:hAnsi="Times New Roman"/>
        </w:rPr>
      </w:pPr>
    </w:p>
    <w:p w:rsidR="004D7D3E" w:rsidRDefault="004D7D3E" w:rsidP="00FA3AFD">
      <w:pPr>
        <w:jc w:val="center"/>
        <w:rPr>
          <w:sz w:val="24"/>
        </w:rPr>
      </w:pPr>
      <w:r>
        <w:rPr>
          <w:sz w:val="24"/>
        </w:rPr>
        <w:t>11. člen</w:t>
      </w:r>
    </w:p>
    <w:p w:rsidR="004D7D3E" w:rsidRDefault="004D7D3E" w:rsidP="00FA3AFD">
      <w:pPr>
        <w:jc w:val="center"/>
        <w:rPr>
          <w:sz w:val="24"/>
        </w:rPr>
      </w:pPr>
      <w:r>
        <w:rPr>
          <w:sz w:val="24"/>
        </w:rPr>
        <w:t>(dovoljena in napovedana odsotnost)</w:t>
      </w:r>
    </w:p>
    <w:p w:rsidR="004D7D3E" w:rsidRDefault="004D7D3E" w:rsidP="004D7D3E">
      <w:pPr>
        <w:spacing w:line="345" w:lineRule="exact"/>
        <w:rPr>
          <w:rFonts w:ascii="Times New Roman" w:hAnsi="Times New Roman"/>
        </w:rPr>
      </w:pPr>
    </w:p>
    <w:p w:rsidR="004D7D3E" w:rsidRDefault="00C12FB7" w:rsidP="00F5471F">
      <w:pPr>
        <w:numPr>
          <w:ilvl w:val="0"/>
          <w:numId w:val="5"/>
        </w:numPr>
        <w:tabs>
          <w:tab w:val="left" w:pos="383"/>
        </w:tabs>
        <w:spacing w:line="216" w:lineRule="auto"/>
        <w:ind w:left="4" w:right="20" w:hanging="4"/>
        <w:rPr>
          <w:sz w:val="24"/>
        </w:rPr>
      </w:pPr>
      <w:r>
        <w:rPr>
          <w:sz w:val="24"/>
        </w:rPr>
        <w:t xml:space="preserve"> </w:t>
      </w:r>
      <w:r w:rsidR="004D7D3E">
        <w:rPr>
          <w:sz w:val="24"/>
        </w:rPr>
        <w:t>Odsotnost od ure pouka dovoli učitelj, ki uro vodi. V primeru dejavnosti ob pouku odsotnost vodi mentor oziroma vodja dejavnosti.</w:t>
      </w:r>
    </w:p>
    <w:p w:rsidR="004D7D3E" w:rsidRDefault="004D7D3E" w:rsidP="00F5471F">
      <w:pPr>
        <w:numPr>
          <w:ilvl w:val="0"/>
          <w:numId w:val="5"/>
        </w:numPr>
        <w:tabs>
          <w:tab w:val="left" w:pos="324"/>
        </w:tabs>
        <w:spacing w:line="0" w:lineRule="atLeast"/>
        <w:rPr>
          <w:sz w:val="24"/>
        </w:rPr>
      </w:pPr>
      <w:r>
        <w:rPr>
          <w:sz w:val="24"/>
        </w:rPr>
        <w:t xml:space="preserve"> Odsotnost do tri dni dovoljuje razrednik, nad tri dni pa ravnatelj.</w:t>
      </w:r>
      <w:bookmarkStart w:id="4" w:name="page5"/>
      <w:bookmarkEnd w:id="4"/>
    </w:p>
    <w:p w:rsidR="004D7D3E" w:rsidRPr="00C12FB7" w:rsidRDefault="00C12FB7" w:rsidP="00C12FB7">
      <w:pPr>
        <w:pStyle w:val="Odstavekseznama"/>
        <w:numPr>
          <w:ilvl w:val="0"/>
          <w:numId w:val="5"/>
        </w:numPr>
        <w:tabs>
          <w:tab w:val="left" w:pos="380"/>
        </w:tabs>
        <w:spacing w:line="228" w:lineRule="auto"/>
        <w:ind w:right="20"/>
        <w:jc w:val="both"/>
        <w:rPr>
          <w:sz w:val="24"/>
        </w:rPr>
      </w:pPr>
      <w:r>
        <w:rPr>
          <w:sz w:val="24"/>
        </w:rPr>
        <w:t xml:space="preserve"> </w:t>
      </w:r>
      <w:r w:rsidR="004D7D3E" w:rsidRPr="00C12FB7">
        <w:rPr>
          <w:sz w:val="24"/>
        </w:rPr>
        <w:t xml:space="preserve">Napovedano odsotnost morajo dijak in starši pisno napovedati najmanj tri dni pred nameravano odsotnostjo. Dijak se je v primeru napovedane odsotnosti dolžan z učitelji dogovoriti o izpolnjevanju svojih obveznosti. Odsotnost lahko ob soglasju staršev pisno napovejo </w:t>
      </w:r>
      <w:r w:rsidR="00204584">
        <w:rPr>
          <w:sz w:val="24"/>
        </w:rPr>
        <w:t xml:space="preserve">tudi </w:t>
      </w:r>
      <w:r w:rsidR="004D7D3E" w:rsidRPr="00C12FB7">
        <w:rPr>
          <w:sz w:val="24"/>
        </w:rPr>
        <w:t>športne, kulturne, druge organizacije ali šole</w:t>
      </w:r>
      <w:r w:rsidR="00204584">
        <w:rPr>
          <w:sz w:val="24"/>
        </w:rPr>
        <w:t xml:space="preserve">, in sicer </w:t>
      </w:r>
      <w:r w:rsidR="004D7D3E" w:rsidRPr="00C12FB7">
        <w:rPr>
          <w:sz w:val="24"/>
        </w:rPr>
        <w:t>najmanj tri dni pred nameravano odsotnostjo. Pravice do napovedane odsotnosti ne more naenkrat izrabiti več kot četrtina dijakov oddelka.</w:t>
      </w:r>
    </w:p>
    <w:p w:rsidR="004D7D3E" w:rsidRDefault="004D7D3E" w:rsidP="004D7D3E">
      <w:pPr>
        <w:spacing w:line="200" w:lineRule="exact"/>
        <w:rPr>
          <w:sz w:val="24"/>
        </w:rPr>
      </w:pPr>
    </w:p>
    <w:p w:rsidR="004D7D3E" w:rsidRDefault="004D7D3E" w:rsidP="004D7D3E">
      <w:pPr>
        <w:spacing w:line="200" w:lineRule="exact"/>
        <w:rPr>
          <w:sz w:val="24"/>
        </w:rPr>
      </w:pPr>
    </w:p>
    <w:p w:rsidR="00B8612C" w:rsidRDefault="00B8612C" w:rsidP="004D7D3E">
      <w:pPr>
        <w:spacing w:line="200" w:lineRule="exact"/>
        <w:rPr>
          <w:sz w:val="24"/>
        </w:rPr>
      </w:pPr>
    </w:p>
    <w:p w:rsidR="00B8612C" w:rsidRDefault="00B8612C" w:rsidP="004D7D3E">
      <w:pPr>
        <w:spacing w:line="200" w:lineRule="exact"/>
        <w:rPr>
          <w:sz w:val="24"/>
        </w:rPr>
      </w:pPr>
    </w:p>
    <w:p w:rsidR="00D55110" w:rsidRDefault="00D55110" w:rsidP="004D7D3E">
      <w:pPr>
        <w:spacing w:line="200" w:lineRule="exact"/>
        <w:rPr>
          <w:sz w:val="24"/>
        </w:rPr>
      </w:pPr>
    </w:p>
    <w:p w:rsidR="00B8612C" w:rsidRDefault="00B8612C" w:rsidP="004D7D3E">
      <w:pPr>
        <w:spacing w:line="200" w:lineRule="exact"/>
        <w:rPr>
          <w:sz w:val="24"/>
        </w:rPr>
      </w:pPr>
    </w:p>
    <w:p w:rsidR="004D7D3E" w:rsidRDefault="004D7D3E" w:rsidP="004D7D3E">
      <w:pPr>
        <w:spacing w:line="246" w:lineRule="exact"/>
        <w:rPr>
          <w:sz w:val="24"/>
        </w:rPr>
      </w:pPr>
    </w:p>
    <w:p w:rsidR="004D7D3E" w:rsidRPr="000077AA" w:rsidRDefault="004D7D3E" w:rsidP="00F5471F">
      <w:pPr>
        <w:pStyle w:val="Odstavekseznama"/>
        <w:numPr>
          <w:ilvl w:val="0"/>
          <w:numId w:val="15"/>
        </w:numPr>
        <w:tabs>
          <w:tab w:val="left" w:pos="740"/>
        </w:tabs>
        <w:spacing w:line="216" w:lineRule="auto"/>
        <w:ind w:right="20"/>
        <w:rPr>
          <w:b/>
          <w:sz w:val="24"/>
        </w:rPr>
      </w:pPr>
      <w:r w:rsidRPr="000077AA">
        <w:rPr>
          <w:b/>
          <w:sz w:val="24"/>
        </w:rPr>
        <w:lastRenderedPageBreak/>
        <w:t>UPRAVIČENI RAZLOGI ZA OPROSTITEV PRISOTNOSTI DIJAKA PRI POUKU IN NAČIN NJEGOVE VKLJUČITVE V VZGOJNO-IZOBRAŽEVALNO DELO V ČASU OPROSTITVE</w:t>
      </w:r>
    </w:p>
    <w:p w:rsidR="004D7D3E" w:rsidRDefault="004D7D3E" w:rsidP="004D7D3E">
      <w:pPr>
        <w:spacing w:line="293" w:lineRule="exact"/>
        <w:rPr>
          <w:rFonts w:ascii="Times New Roman" w:hAnsi="Times New Roman"/>
        </w:rPr>
      </w:pPr>
    </w:p>
    <w:p w:rsidR="004D7D3E" w:rsidRDefault="004D7D3E" w:rsidP="00FA3AFD">
      <w:pPr>
        <w:jc w:val="center"/>
        <w:rPr>
          <w:sz w:val="24"/>
        </w:rPr>
      </w:pPr>
      <w:r>
        <w:rPr>
          <w:sz w:val="24"/>
        </w:rPr>
        <w:t>12. člen</w:t>
      </w:r>
    </w:p>
    <w:p w:rsidR="004D7D3E" w:rsidRDefault="004D7D3E" w:rsidP="00FA3AFD">
      <w:pPr>
        <w:jc w:val="center"/>
        <w:rPr>
          <w:sz w:val="24"/>
        </w:rPr>
      </w:pPr>
      <w:r>
        <w:rPr>
          <w:sz w:val="24"/>
        </w:rPr>
        <w:t>(utemeljeni razlogi za zamujanje ali predčasno odhajanje od pouka)</w:t>
      </w:r>
    </w:p>
    <w:p w:rsidR="004D7D3E" w:rsidRDefault="004D7D3E" w:rsidP="004D7D3E">
      <w:pPr>
        <w:spacing w:line="345" w:lineRule="exact"/>
        <w:rPr>
          <w:rFonts w:ascii="Times New Roman" w:hAnsi="Times New Roman"/>
        </w:rPr>
      </w:pPr>
    </w:p>
    <w:p w:rsidR="004D7D3E" w:rsidRDefault="000077AA" w:rsidP="00F5471F">
      <w:pPr>
        <w:numPr>
          <w:ilvl w:val="0"/>
          <w:numId w:val="7"/>
        </w:numPr>
        <w:tabs>
          <w:tab w:val="left" w:pos="342"/>
        </w:tabs>
        <w:spacing w:line="228" w:lineRule="auto"/>
        <w:ind w:left="4" w:hanging="4"/>
        <w:jc w:val="both"/>
        <w:rPr>
          <w:sz w:val="24"/>
        </w:rPr>
      </w:pPr>
      <w:r>
        <w:rPr>
          <w:sz w:val="24"/>
        </w:rPr>
        <w:t xml:space="preserve"> </w:t>
      </w:r>
      <w:r w:rsidR="004D7D3E">
        <w:rPr>
          <w:sz w:val="24"/>
        </w:rPr>
        <w:t>Starši lahko pisno zaprosijo razrednika, da dijaku zaradi utemeljenih razlogov (npr. vozni red javnih prevoznih sredstev, vzporedno izobraževanje, organizirani športni treningi in podobno) dovoli zamujanje ali predčasno odhajanje od pouka. Če razrednik odsotnost dovoli, jo evidentira v dnevniku in o tem obvesti dijaka, starše in oddelčni učiteljski zbor; če je ne dovoli, obvesti le dijaka in starše.</w:t>
      </w:r>
    </w:p>
    <w:p w:rsidR="004D7D3E" w:rsidRDefault="004D7D3E" w:rsidP="004D7D3E">
      <w:pPr>
        <w:spacing w:line="297" w:lineRule="exact"/>
        <w:rPr>
          <w:sz w:val="24"/>
        </w:rPr>
      </w:pPr>
    </w:p>
    <w:p w:rsidR="004D7D3E" w:rsidRDefault="004D7D3E" w:rsidP="00FA3AFD">
      <w:pPr>
        <w:spacing w:line="0" w:lineRule="atLeast"/>
        <w:jc w:val="center"/>
        <w:rPr>
          <w:sz w:val="24"/>
        </w:rPr>
      </w:pPr>
      <w:r>
        <w:rPr>
          <w:sz w:val="24"/>
        </w:rPr>
        <w:t>13. člen</w:t>
      </w:r>
    </w:p>
    <w:p w:rsidR="004D7D3E" w:rsidRDefault="004D7D3E" w:rsidP="00FA3AFD">
      <w:pPr>
        <w:spacing w:line="0" w:lineRule="atLeast"/>
        <w:jc w:val="center"/>
        <w:rPr>
          <w:sz w:val="24"/>
        </w:rPr>
      </w:pPr>
      <w:r>
        <w:rPr>
          <w:sz w:val="24"/>
        </w:rPr>
        <w:t>(neutemeljeni razlogi za zamujanje)</w:t>
      </w:r>
    </w:p>
    <w:p w:rsidR="004D7D3E" w:rsidRDefault="004D7D3E" w:rsidP="004D7D3E">
      <w:pPr>
        <w:spacing w:line="345" w:lineRule="exact"/>
        <w:rPr>
          <w:rFonts w:ascii="Times New Roman" w:hAnsi="Times New Roman"/>
        </w:rPr>
      </w:pPr>
    </w:p>
    <w:p w:rsidR="004D7D3E" w:rsidRDefault="000077AA" w:rsidP="00F5471F">
      <w:pPr>
        <w:numPr>
          <w:ilvl w:val="0"/>
          <w:numId w:val="8"/>
        </w:numPr>
        <w:tabs>
          <w:tab w:val="left" w:pos="352"/>
        </w:tabs>
        <w:spacing w:line="216" w:lineRule="auto"/>
        <w:ind w:left="4" w:right="20" w:hanging="4"/>
        <w:rPr>
          <w:sz w:val="24"/>
        </w:rPr>
      </w:pPr>
      <w:r>
        <w:rPr>
          <w:sz w:val="24"/>
        </w:rPr>
        <w:t xml:space="preserve"> </w:t>
      </w:r>
      <w:r w:rsidR="004D7D3E">
        <w:rPr>
          <w:sz w:val="24"/>
        </w:rPr>
        <w:t>V primeru, da dijak neutemeljeno zamudi začetek pouka, mu učitelj lahko dovoli ali ne dovoli prisotnost pri pouku. Ugotovitev učitelj vpiše v dnevnik.</w:t>
      </w:r>
    </w:p>
    <w:p w:rsidR="004D7D3E" w:rsidRDefault="004D7D3E" w:rsidP="004D7D3E">
      <w:pPr>
        <w:spacing w:line="200" w:lineRule="exact"/>
        <w:rPr>
          <w:rFonts w:ascii="Times New Roman" w:hAnsi="Times New Roman"/>
        </w:rPr>
      </w:pPr>
    </w:p>
    <w:p w:rsidR="004D7D3E" w:rsidRDefault="004D7D3E" w:rsidP="004D7D3E">
      <w:pPr>
        <w:spacing w:line="386" w:lineRule="exact"/>
        <w:rPr>
          <w:rFonts w:ascii="Times New Roman" w:hAnsi="Times New Roman"/>
        </w:rPr>
      </w:pPr>
    </w:p>
    <w:p w:rsidR="004D7D3E" w:rsidRDefault="004D7D3E" w:rsidP="00FA3AFD">
      <w:pPr>
        <w:spacing w:line="0" w:lineRule="atLeast"/>
        <w:jc w:val="center"/>
        <w:rPr>
          <w:sz w:val="24"/>
        </w:rPr>
      </w:pPr>
      <w:r>
        <w:rPr>
          <w:sz w:val="24"/>
        </w:rPr>
        <w:t>14. člen</w:t>
      </w:r>
    </w:p>
    <w:p w:rsidR="004D7D3E" w:rsidRDefault="004D7D3E" w:rsidP="00FA3AFD">
      <w:pPr>
        <w:spacing w:line="0" w:lineRule="atLeast"/>
        <w:jc w:val="center"/>
        <w:rPr>
          <w:sz w:val="24"/>
        </w:rPr>
      </w:pPr>
      <w:r>
        <w:rPr>
          <w:sz w:val="24"/>
        </w:rPr>
        <w:t>(oprostitev sodelovanja pri pouku iz zdravstvenih razlogov)</w:t>
      </w:r>
    </w:p>
    <w:p w:rsidR="004D7D3E" w:rsidRDefault="004D7D3E" w:rsidP="004D7D3E">
      <w:pPr>
        <w:spacing w:line="346" w:lineRule="exact"/>
        <w:rPr>
          <w:rFonts w:ascii="Times New Roman" w:hAnsi="Times New Roman"/>
        </w:rPr>
      </w:pPr>
    </w:p>
    <w:p w:rsidR="004D7D3E" w:rsidRDefault="004D7D3E" w:rsidP="00B8612C">
      <w:pPr>
        <w:numPr>
          <w:ilvl w:val="0"/>
          <w:numId w:val="30"/>
        </w:numPr>
        <w:tabs>
          <w:tab w:val="left" w:pos="352"/>
        </w:tabs>
        <w:spacing w:line="216" w:lineRule="auto"/>
        <w:ind w:right="20"/>
        <w:rPr>
          <w:sz w:val="24"/>
        </w:rPr>
      </w:pPr>
      <w:r>
        <w:rPr>
          <w:sz w:val="24"/>
        </w:rPr>
        <w:t xml:space="preserve"> Starši lahko zaprosijo šolo za oprostitev sodelovanja dijaka pri pouku določene programske enote oziroma predmeta.</w:t>
      </w:r>
    </w:p>
    <w:p w:rsidR="004D7D3E" w:rsidRDefault="004D7D3E" w:rsidP="00B8612C">
      <w:pPr>
        <w:numPr>
          <w:ilvl w:val="0"/>
          <w:numId w:val="30"/>
        </w:numPr>
        <w:tabs>
          <w:tab w:val="left" w:pos="352"/>
        </w:tabs>
        <w:spacing w:line="216" w:lineRule="auto"/>
        <w:ind w:left="4" w:right="20" w:hanging="4"/>
        <w:rPr>
          <w:sz w:val="24"/>
        </w:rPr>
      </w:pPr>
      <w:r>
        <w:rPr>
          <w:sz w:val="24"/>
        </w:rPr>
        <w:t xml:space="preserve"> O prošnji, ki ji je treba priložiti dokazila z navodili zdravnika, odloči ravnatelj.</w:t>
      </w:r>
    </w:p>
    <w:p w:rsidR="004D7D3E" w:rsidRDefault="004D7D3E" w:rsidP="004D7D3E">
      <w:pPr>
        <w:spacing w:line="55" w:lineRule="exact"/>
        <w:rPr>
          <w:sz w:val="24"/>
        </w:rPr>
      </w:pPr>
    </w:p>
    <w:p w:rsidR="004D7D3E" w:rsidRPr="00B8612C" w:rsidRDefault="00B8612C" w:rsidP="00B8612C">
      <w:pPr>
        <w:pStyle w:val="Odstavekseznama"/>
        <w:numPr>
          <w:ilvl w:val="0"/>
          <w:numId w:val="30"/>
        </w:numPr>
        <w:tabs>
          <w:tab w:val="left" w:pos="324"/>
        </w:tabs>
        <w:spacing w:line="0" w:lineRule="atLeast"/>
        <w:rPr>
          <w:sz w:val="24"/>
        </w:rPr>
      </w:pPr>
      <w:r>
        <w:rPr>
          <w:sz w:val="24"/>
        </w:rPr>
        <w:t xml:space="preserve"> </w:t>
      </w:r>
      <w:r w:rsidR="004D7D3E" w:rsidRPr="00B8612C">
        <w:rPr>
          <w:sz w:val="24"/>
        </w:rPr>
        <w:t>Dijaka, ki je zaradi zdravstvenih razlogov v celoti oproščen sodelovanja pri pouku določenega predmeta, lahko šola vključi v druge oblike dela. Dijaka, ki ni v celoti oproščen sodelovanja pri pouku določenega predmeta, učitelj na podlagi navodil zdravnika individualno usmerja v oblike dela, ki ne ogrožajo njegovega zdravja.</w:t>
      </w:r>
    </w:p>
    <w:p w:rsidR="004D7D3E" w:rsidRDefault="004D7D3E" w:rsidP="00FA3AFD">
      <w:pPr>
        <w:tabs>
          <w:tab w:val="left" w:pos="400"/>
        </w:tabs>
        <w:spacing w:line="228" w:lineRule="auto"/>
        <w:ind w:right="20"/>
        <w:jc w:val="both"/>
        <w:rPr>
          <w:sz w:val="24"/>
        </w:rPr>
      </w:pPr>
      <w:bookmarkStart w:id="5" w:name="page6"/>
      <w:bookmarkEnd w:id="5"/>
    </w:p>
    <w:p w:rsidR="004D7D3E" w:rsidRDefault="004D7D3E" w:rsidP="004D7D3E">
      <w:pPr>
        <w:spacing w:line="0" w:lineRule="atLeast"/>
        <w:jc w:val="center"/>
        <w:rPr>
          <w:sz w:val="24"/>
        </w:rPr>
      </w:pPr>
      <w:r>
        <w:rPr>
          <w:sz w:val="24"/>
        </w:rPr>
        <w:t>15. člen</w:t>
      </w:r>
    </w:p>
    <w:p w:rsidR="004D7D3E" w:rsidRDefault="004D7D3E" w:rsidP="004D7D3E">
      <w:pPr>
        <w:spacing w:line="0" w:lineRule="atLeast"/>
        <w:jc w:val="center"/>
        <w:rPr>
          <w:sz w:val="24"/>
        </w:rPr>
      </w:pPr>
      <w:r>
        <w:rPr>
          <w:sz w:val="24"/>
        </w:rPr>
        <w:t>(prilagoditev pouka)</w:t>
      </w:r>
    </w:p>
    <w:p w:rsidR="004D7D3E" w:rsidRDefault="004D7D3E" w:rsidP="004D7D3E">
      <w:pPr>
        <w:spacing w:line="292" w:lineRule="exact"/>
        <w:rPr>
          <w:rFonts w:ascii="Times New Roman" w:hAnsi="Times New Roman"/>
        </w:rPr>
      </w:pPr>
    </w:p>
    <w:p w:rsidR="004D7D3E" w:rsidRDefault="004D7D3E" w:rsidP="004D7D3E">
      <w:pPr>
        <w:spacing w:line="0" w:lineRule="atLeast"/>
        <w:ind w:left="4"/>
        <w:rPr>
          <w:sz w:val="24"/>
        </w:rPr>
      </w:pPr>
      <w:r>
        <w:rPr>
          <w:sz w:val="24"/>
        </w:rPr>
        <w:t>Šola lahko prilagodi pogoje dela:</w:t>
      </w:r>
    </w:p>
    <w:p w:rsidR="004D7D3E" w:rsidRDefault="004D7D3E" w:rsidP="004D7D3E">
      <w:pPr>
        <w:spacing w:line="55" w:lineRule="exact"/>
        <w:rPr>
          <w:rFonts w:ascii="Times New Roman" w:hAnsi="Times New Roman"/>
        </w:rPr>
      </w:pPr>
    </w:p>
    <w:p w:rsidR="004D7D3E" w:rsidRPr="00096979" w:rsidRDefault="004D7D3E" w:rsidP="00F5471F">
      <w:pPr>
        <w:pStyle w:val="Odstavekseznama"/>
        <w:numPr>
          <w:ilvl w:val="0"/>
          <w:numId w:val="16"/>
        </w:numPr>
        <w:tabs>
          <w:tab w:val="left" w:pos="589"/>
        </w:tabs>
        <w:spacing w:line="216" w:lineRule="auto"/>
        <w:jc w:val="both"/>
        <w:rPr>
          <w:sz w:val="24"/>
        </w:rPr>
      </w:pPr>
      <w:r w:rsidRPr="00096979">
        <w:rPr>
          <w:sz w:val="24"/>
        </w:rPr>
        <w:t>dijakom, ki pridobijo status v skladu s Pravilnikom o prilagoditvi šolskih obveznosti dijaku v srednji šoli (Uradni list RS, št. 30/2018),</w:t>
      </w:r>
    </w:p>
    <w:p w:rsidR="004D7D3E" w:rsidRPr="00096979" w:rsidRDefault="004D7D3E" w:rsidP="00F5471F">
      <w:pPr>
        <w:pStyle w:val="Odstavekseznama"/>
        <w:numPr>
          <w:ilvl w:val="0"/>
          <w:numId w:val="16"/>
        </w:numPr>
        <w:tabs>
          <w:tab w:val="left" w:pos="589"/>
        </w:tabs>
        <w:spacing w:line="216" w:lineRule="auto"/>
        <w:jc w:val="both"/>
        <w:rPr>
          <w:sz w:val="24"/>
        </w:rPr>
      </w:pPr>
      <w:r w:rsidRPr="00096979">
        <w:rPr>
          <w:sz w:val="24"/>
        </w:rPr>
        <w:t>dijakom s posebnimi potrebami,</w:t>
      </w:r>
    </w:p>
    <w:p w:rsidR="004D7D3E" w:rsidRPr="00096979" w:rsidRDefault="004D7D3E" w:rsidP="00F5471F">
      <w:pPr>
        <w:pStyle w:val="Odstavekseznama"/>
        <w:numPr>
          <w:ilvl w:val="0"/>
          <w:numId w:val="16"/>
        </w:numPr>
        <w:tabs>
          <w:tab w:val="left" w:pos="589"/>
        </w:tabs>
        <w:spacing w:line="216" w:lineRule="auto"/>
        <w:jc w:val="both"/>
        <w:rPr>
          <w:sz w:val="24"/>
        </w:rPr>
      </w:pPr>
      <w:r w:rsidRPr="00096979">
        <w:rPr>
          <w:sz w:val="24"/>
        </w:rPr>
        <w:t>dijakom s sklepom o pridobitvi pravice do prilagoditev opravljanja obveznosti.</w:t>
      </w:r>
    </w:p>
    <w:p w:rsidR="004D7D3E" w:rsidRDefault="004D7D3E" w:rsidP="004D7D3E">
      <w:pPr>
        <w:spacing w:line="200" w:lineRule="exact"/>
        <w:rPr>
          <w:rFonts w:ascii="Times New Roman" w:hAnsi="Times New Roman"/>
        </w:rPr>
      </w:pPr>
    </w:p>
    <w:p w:rsidR="004D7D3E" w:rsidRDefault="004D7D3E" w:rsidP="004D7D3E">
      <w:pPr>
        <w:spacing w:line="200" w:lineRule="exact"/>
        <w:rPr>
          <w:rFonts w:ascii="Times New Roman" w:hAnsi="Times New Roman"/>
        </w:rPr>
      </w:pPr>
    </w:p>
    <w:p w:rsidR="004D7D3E" w:rsidRDefault="004D7D3E" w:rsidP="004D7D3E">
      <w:pPr>
        <w:spacing w:line="278" w:lineRule="exact"/>
        <w:rPr>
          <w:rFonts w:ascii="Times New Roman" w:hAnsi="Times New Roman"/>
        </w:rPr>
      </w:pPr>
    </w:p>
    <w:p w:rsidR="004D7D3E" w:rsidRDefault="004D7D3E" w:rsidP="004D7D3E">
      <w:pPr>
        <w:spacing w:line="0" w:lineRule="atLeast"/>
        <w:jc w:val="center"/>
        <w:rPr>
          <w:sz w:val="24"/>
        </w:rPr>
      </w:pPr>
      <w:r>
        <w:rPr>
          <w:sz w:val="24"/>
        </w:rPr>
        <w:t>16. člen</w:t>
      </w:r>
    </w:p>
    <w:p w:rsidR="004D7D3E" w:rsidRDefault="004D7D3E" w:rsidP="004D7D3E">
      <w:pPr>
        <w:spacing w:line="0" w:lineRule="atLeast"/>
        <w:jc w:val="center"/>
        <w:rPr>
          <w:sz w:val="22"/>
        </w:rPr>
      </w:pPr>
      <w:r>
        <w:rPr>
          <w:sz w:val="22"/>
        </w:rPr>
        <w:t>(sklep o pridobitvi pravice do prilagoditev opravljanja obveznosti in osebni izobraževalni načrt)</w:t>
      </w:r>
    </w:p>
    <w:p w:rsidR="006558BF" w:rsidRDefault="006558BF" w:rsidP="004D7D3E">
      <w:pPr>
        <w:spacing w:line="0" w:lineRule="atLeast"/>
        <w:jc w:val="center"/>
        <w:rPr>
          <w:sz w:val="22"/>
        </w:rPr>
      </w:pPr>
    </w:p>
    <w:p w:rsidR="004D7D3E" w:rsidRPr="006558BF" w:rsidRDefault="004D7D3E" w:rsidP="00F5471F">
      <w:pPr>
        <w:pStyle w:val="Odstavekseznama"/>
        <w:numPr>
          <w:ilvl w:val="0"/>
          <w:numId w:val="17"/>
        </w:numPr>
        <w:tabs>
          <w:tab w:val="left" w:pos="318"/>
        </w:tabs>
        <w:spacing w:line="216" w:lineRule="auto"/>
        <w:ind w:right="20"/>
        <w:rPr>
          <w:sz w:val="24"/>
        </w:rPr>
      </w:pPr>
      <w:r w:rsidRPr="006558BF">
        <w:rPr>
          <w:sz w:val="24"/>
        </w:rPr>
        <w:t>S sklepom o pridobitvi pravice do prilagoditev opravljanja obveznosti se lahko v primeru dolgotrajne bolezni, poškodb, športnih in kulturnih dejavnosti, prihoda iz tuje države in v drugih utemeljenih primerih dijaku prilagodijo pravice in dolžnosti, če bi s tem prispevali k njegovemu boljšemu učnemu uspehu.</w:t>
      </w:r>
    </w:p>
    <w:p w:rsidR="004D7D3E" w:rsidRDefault="004D7D3E" w:rsidP="004D7D3E">
      <w:pPr>
        <w:spacing w:line="55" w:lineRule="exact"/>
        <w:rPr>
          <w:sz w:val="24"/>
        </w:rPr>
      </w:pPr>
    </w:p>
    <w:p w:rsidR="004D7D3E" w:rsidRPr="006558BF" w:rsidRDefault="004D7D3E" w:rsidP="00F5471F">
      <w:pPr>
        <w:pStyle w:val="Odstavekseznama"/>
        <w:numPr>
          <w:ilvl w:val="0"/>
          <w:numId w:val="17"/>
        </w:numPr>
        <w:tabs>
          <w:tab w:val="left" w:pos="416"/>
        </w:tabs>
        <w:spacing w:line="216" w:lineRule="auto"/>
        <w:ind w:right="20"/>
        <w:rPr>
          <w:sz w:val="24"/>
        </w:rPr>
      </w:pPr>
      <w:r w:rsidRPr="006558BF">
        <w:rPr>
          <w:sz w:val="24"/>
        </w:rPr>
        <w:t xml:space="preserve">Sklep izda ravnatelj na predlog razrednika, športnega koordinatorja, pedagoškega </w:t>
      </w:r>
      <w:r w:rsidRPr="006558BF">
        <w:rPr>
          <w:sz w:val="24"/>
        </w:rPr>
        <w:lastRenderedPageBreak/>
        <w:t>koordinatorja, šolske svetovalne službe, dijaka ali staršev oz.skrbnika.</w:t>
      </w:r>
    </w:p>
    <w:p w:rsidR="004D7D3E" w:rsidRDefault="004D7D3E" w:rsidP="006558BF">
      <w:pPr>
        <w:spacing w:line="0" w:lineRule="atLeast"/>
        <w:rPr>
          <w:sz w:val="24"/>
        </w:rPr>
      </w:pPr>
      <w:r>
        <w:rPr>
          <w:sz w:val="24"/>
        </w:rPr>
        <w:t>(3) Z osebnim izobraževalnim načrtom, ki ga sklenejo ravnatelj, starši in dijak, se določijo:</w:t>
      </w:r>
    </w:p>
    <w:p w:rsidR="004D7D3E" w:rsidRDefault="004D7D3E" w:rsidP="00F5471F">
      <w:pPr>
        <w:pStyle w:val="Odstavekseznama"/>
        <w:numPr>
          <w:ilvl w:val="0"/>
          <w:numId w:val="18"/>
        </w:numPr>
        <w:tabs>
          <w:tab w:val="left" w:pos="589"/>
        </w:tabs>
        <w:spacing w:line="216" w:lineRule="auto"/>
        <w:jc w:val="both"/>
        <w:rPr>
          <w:sz w:val="24"/>
        </w:rPr>
      </w:pPr>
      <w:r>
        <w:rPr>
          <w:sz w:val="24"/>
        </w:rPr>
        <w:t>pravice in obveznosti dijaka in šole,</w:t>
      </w:r>
    </w:p>
    <w:p w:rsidR="004D7D3E" w:rsidRDefault="004D7D3E" w:rsidP="00F5471F">
      <w:pPr>
        <w:pStyle w:val="Odstavekseznama"/>
        <w:numPr>
          <w:ilvl w:val="0"/>
          <w:numId w:val="18"/>
        </w:numPr>
        <w:tabs>
          <w:tab w:val="left" w:pos="589"/>
        </w:tabs>
        <w:spacing w:line="216" w:lineRule="auto"/>
        <w:jc w:val="both"/>
        <w:rPr>
          <w:sz w:val="24"/>
        </w:rPr>
      </w:pPr>
      <w:r>
        <w:rPr>
          <w:sz w:val="24"/>
        </w:rPr>
        <w:t>način in roki ocenjevanja znanja dijaka,</w:t>
      </w:r>
    </w:p>
    <w:p w:rsidR="004D7D3E" w:rsidRDefault="004D7D3E" w:rsidP="00F5471F">
      <w:pPr>
        <w:pStyle w:val="Odstavekseznama"/>
        <w:numPr>
          <w:ilvl w:val="0"/>
          <w:numId w:val="18"/>
        </w:numPr>
        <w:tabs>
          <w:tab w:val="left" w:pos="589"/>
        </w:tabs>
        <w:spacing w:line="216" w:lineRule="auto"/>
        <w:jc w:val="both"/>
        <w:rPr>
          <w:sz w:val="24"/>
        </w:rPr>
      </w:pPr>
      <w:r>
        <w:rPr>
          <w:sz w:val="24"/>
        </w:rPr>
        <w:t>druge pravice in obveznosti,</w:t>
      </w:r>
    </w:p>
    <w:p w:rsidR="004D7D3E" w:rsidRDefault="004D7D3E" w:rsidP="00F5471F">
      <w:pPr>
        <w:pStyle w:val="Odstavekseznama"/>
        <w:numPr>
          <w:ilvl w:val="0"/>
          <w:numId w:val="18"/>
        </w:numPr>
        <w:tabs>
          <w:tab w:val="left" w:pos="589"/>
        </w:tabs>
        <w:spacing w:line="216" w:lineRule="auto"/>
        <w:jc w:val="both"/>
        <w:rPr>
          <w:sz w:val="24"/>
        </w:rPr>
      </w:pPr>
      <w:r>
        <w:rPr>
          <w:sz w:val="24"/>
        </w:rPr>
        <w:t>obdobje, za katero se pripravi osebni izobraževalni načrt,</w:t>
      </w:r>
    </w:p>
    <w:p w:rsidR="004D7D3E" w:rsidRDefault="004D7D3E" w:rsidP="00F5471F">
      <w:pPr>
        <w:pStyle w:val="Odstavekseznama"/>
        <w:numPr>
          <w:ilvl w:val="0"/>
          <w:numId w:val="18"/>
        </w:numPr>
        <w:tabs>
          <w:tab w:val="left" w:pos="589"/>
        </w:tabs>
        <w:spacing w:line="216" w:lineRule="auto"/>
        <w:jc w:val="both"/>
        <w:rPr>
          <w:sz w:val="24"/>
        </w:rPr>
      </w:pPr>
      <w:r>
        <w:rPr>
          <w:sz w:val="24"/>
        </w:rPr>
        <w:t>razlogi za mirovanje oziroma prenehanje osebnega izobraževalnega načrta.</w:t>
      </w:r>
    </w:p>
    <w:p w:rsidR="004D7D3E" w:rsidRDefault="004D7D3E" w:rsidP="004D7D3E">
      <w:pPr>
        <w:spacing w:line="200" w:lineRule="exact"/>
        <w:rPr>
          <w:rFonts w:ascii="Times New Roman" w:hAnsi="Times New Roman"/>
        </w:rPr>
      </w:pPr>
    </w:p>
    <w:p w:rsidR="004D7D3E" w:rsidRDefault="004D7D3E" w:rsidP="004D7D3E">
      <w:pPr>
        <w:spacing w:line="200" w:lineRule="exact"/>
        <w:rPr>
          <w:rFonts w:ascii="Times New Roman" w:hAnsi="Times New Roman"/>
        </w:rPr>
      </w:pPr>
    </w:p>
    <w:p w:rsidR="004D7D3E" w:rsidRDefault="004D7D3E" w:rsidP="004D7D3E">
      <w:pPr>
        <w:spacing w:line="239" w:lineRule="exact"/>
        <w:rPr>
          <w:rFonts w:ascii="Times New Roman" w:hAnsi="Times New Roman"/>
        </w:rPr>
      </w:pPr>
    </w:p>
    <w:p w:rsidR="004D7D3E" w:rsidRDefault="004D7D3E" w:rsidP="00B663BB">
      <w:pPr>
        <w:tabs>
          <w:tab w:val="left" w:pos="1063"/>
        </w:tabs>
        <w:spacing w:line="220" w:lineRule="auto"/>
        <w:ind w:left="719" w:hanging="719"/>
        <w:jc w:val="both"/>
        <w:rPr>
          <w:b/>
          <w:sz w:val="24"/>
        </w:rPr>
      </w:pPr>
      <w:r>
        <w:rPr>
          <w:b/>
          <w:sz w:val="24"/>
        </w:rPr>
        <w:t>IV.</w:t>
      </w:r>
      <w:r>
        <w:rPr>
          <w:rFonts w:ascii="Times New Roman" w:hAnsi="Times New Roman"/>
        </w:rPr>
        <w:tab/>
      </w:r>
      <w:r>
        <w:rPr>
          <w:b/>
          <w:sz w:val="24"/>
        </w:rPr>
        <w:t>NAČIN VKLJUČITVE DIJAKA V VZGOJNO-IZOBRAŽEVALNO DELO V ČASU PREPOVEDI PRISOTNOSTI PRI POUKU IN DRUGIH OBLIKAH IZOBRAŽEVALNEGA DELA ŠOLE</w:t>
      </w:r>
    </w:p>
    <w:p w:rsidR="004D7D3E" w:rsidRDefault="004D7D3E" w:rsidP="004D7D3E">
      <w:pPr>
        <w:spacing w:line="297" w:lineRule="exact"/>
        <w:rPr>
          <w:rFonts w:ascii="Times New Roman" w:hAnsi="Times New Roman"/>
        </w:rPr>
      </w:pPr>
    </w:p>
    <w:p w:rsidR="004D7D3E" w:rsidRDefault="004D7D3E" w:rsidP="004D7D3E">
      <w:pPr>
        <w:spacing w:line="0" w:lineRule="atLeast"/>
        <w:jc w:val="center"/>
        <w:rPr>
          <w:sz w:val="24"/>
        </w:rPr>
      </w:pPr>
      <w:r>
        <w:rPr>
          <w:sz w:val="24"/>
        </w:rPr>
        <w:t>17.</w:t>
      </w:r>
      <w:r w:rsidR="00AC7666">
        <w:rPr>
          <w:sz w:val="24"/>
        </w:rPr>
        <w:t xml:space="preserve"> </w:t>
      </w:r>
      <w:r>
        <w:rPr>
          <w:sz w:val="24"/>
        </w:rPr>
        <w:t>člen</w:t>
      </w:r>
    </w:p>
    <w:p w:rsidR="004D7D3E" w:rsidRDefault="004D7D3E" w:rsidP="004D7D3E">
      <w:pPr>
        <w:spacing w:line="0" w:lineRule="atLeast"/>
        <w:jc w:val="center"/>
        <w:rPr>
          <w:sz w:val="24"/>
        </w:rPr>
      </w:pPr>
      <w:r>
        <w:rPr>
          <w:sz w:val="24"/>
        </w:rPr>
        <w:t>(začasna prepoved od pouka)</w:t>
      </w:r>
    </w:p>
    <w:p w:rsidR="004D7D3E" w:rsidRDefault="004D7D3E" w:rsidP="004D7D3E">
      <w:pPr>
        <w:spacing w:line="345" w:lineRule="exact"/>
        <w:rPr>
          <w:rFonts w:ascii="Times New Roman" w:hAnsi="Times New Roman"/>
        </w:rPr>
      </w:pPr>
    </w:p>
    <w:p w:rsidR="004D7D3E" w:rsidRPr="000A76AD" w:rsidRDefault="004D7D3E" w:rsidP="00F5471F">
      <w:pPr>
        <w:pStyle w:val="Odstavekseznama"/>
        <w:numPr>
          <w:ilvl w:val="0"/>
          <w:numId w:val="19"/>
        </w:numPr>
        <w:tabs>
          <w:tab w:val="left" w:pos="416"/>
        </w:tabs>
        <w:spacing w:line="216" w:lineRule="auto"/>
        <w:ind w:right="20"/>
        <w:rPr>
          <w:sz w:val="24"/>
        </w:rPr>
      </w:pPr>
      <w:r w:rsidRPr="000A76AD">
        <w:rPr>
          <w:sz w:val="24"/>
        </w:rPr>
        <w:t>V primeru, ko dijak moti pouk, mu lahko učitelj začasno prepove prisotnost pri uri pouka in mu da navodila za delo do konca šolske ure.</w:t>
      </w:r>
    </w:p>
    <w:p w:rsidR="004D7D3E" w:rsidRDefault="004D7D3E" w:rsidP="004D7D3E">
      <w:pPr>
        <w:spacing w:line="53" w:lineRule="exact"/>
        <w:rPr>
          <w:sz w:val="24"/>
        </w:rPr>
      </w:pPr>
    </w:p>
    <w:p w:rsidR="004D7D3E" w:rsidRDefault="004D7D3E" w:rsidP="00F5471F">
      <w:pPr>
        <w:pStyle w:val="Odstavekseznama"/>
        <w:numPr>
          <w:ilvl w:val="0"/>
          <w:numId w:val="19"/>
        </w:numPr>
        <w:tabs>
          <w:tab w:val="left" w:pos="416"/>
        </w:tabs>
        <w:spacing w:line="216" w:lineRule="auto"/>
        <w:ind w:right="20"/>
        <w:rPr>
          <w:sz w:val="24"/>
        </w:rPr>
      </w:pPr>
      <w:r>
        <w:rPr>
          <w:sz w:val="24"/>
        </w:rPr>
        <w:t>Dijaku se ne glede na prvi odstavek 16. člena teh pravil prepove prisotnost pri uri pouka oziroma pouku določenega dne v primeru:</w:t>
      </w:r>
    </w:p>
    <w:p w:rsidR="004D7D3E" w:rsidRDefault="004D7D3E" w:rsidP="00F5471F">
      <w:pPr>
        <w:pStyle w:val="Odstavekseznama"/>
        <w:numPr>
          <w:ilvl w:val="0"/>
          <w:numId w:val="20"/>
        </w:numPr>
        <w:tabs>
          <w:tab w:val="left" w:pos="589"/>
        </w:tabs>
        <w:spacing w:line="216" w:lineRule="auto"/>
        <w:jc w:val="both"/>
        <w:rPr>
          <w:sz w:val="24"/>
        </w:rPr>
      </w:pPr>
      <w:r>
        <w:rPr>
          <w:sz w:val="24"/>
        </w:rPr>
        <w:t>neprimernega odnosa do dijakov, učiteljev, delavcev šole in drugih ljudi,</w:t>
      </w:r>
    </w:p>
    <w:p w:rsidR="004D7D3E" w:rsidRDefault="004D7D3E" w:rsidP="00F5471F">
      <w:pPr>
        <w:pStyle w:val="Odstavekseznama"/>
        <w:numPr>
          <w:ilvl w:val="0"/>
          <w:numId w:val="20"/>
        </w:numPr>
        <w:tabs>
          <w:tab w:val="left" w:pos="589"/>
        </w:tabs>
        <w:spacing w:line="216" w:lineRule="auto"/>
        <w:jc w:val="both"/>
        <w:rPr>
          <w:sz w:val="24"/>
        </w:rPr>
      </w:pPr>
      <w:r>
        <w:rPr>
          <w:sz w:val="24"/>
        </w:rPr>
        <w:t>neprimernega odnosa do šolskega in drugega premoženja,</w:t>
      </w:r>
      <w:bookmarkStart w:id="6" w:name="page7"/>
      <w:bookmarkEnd w:id="6"/>
    </w:p>
    <w:p w:rsidR="004D7D3E" w:rsidRDefault="004D7D3E" w:rsidP="00F5471F">
      <w:pPr>
        <w:pStyle w:val="Odstavekseznama"/>
        <w:numPr>
          <w:ilvl w:val="0"/>
          <w:numId w:val="20"/>
        </w:numPr>
        <w:tabs>
          <w:tab w:val="left" w:pos="589"/>
        </w:tabs>
        <w:spacing w:line="216" w:lineRule="auto"/>
        <w:jc w:val="both"/>
        <w:rPr>
          <w:sz w:val="24"/>
        </w:rPr>
      </w:pPr>
      <w:r>
        <w:rPr>
          <w:sz w:val="24"/>
        </w:rPr>
        <w:t>posedovanja predmetov in sredstev, ki ogrožajo varnost in zdravje ljudi ali varnost premoženja,</w:t>
      </w:r>
    </w:p>
    <w:p w:rsidR="004D7D3E" w:rsidRDefault="004D7D3E" w:rsidP="00F5471F">
      <w:pPr>
        <w:pStyle w:val="Odstavekseznama"/>
        <w:numPr>
          <w:ilvl w:val="0"/>
          <w:numId w:val="20"/>
        </w:numPr>
        <w:tabs>
          <w:tab w:val="left" w:pos="589"/>
        </w:tabs>
        <w:spacing w:line="216" w:lineRule="auto"/>
        <w:jc w:val="both"/>
        <w:rPr>
          <w:sz w:val="24"/>
        </w:rPr>
      </w:pPr>
      <w:r>
        <w:rPr>
          <w:sz w:val="24"/>
        </w:rPr>
        <w:t>neupoštevanja predpisov o varnosti in zdravju pri delu,</w:t>
      </w:r>
    </w:p>
    <w:p w:rsidR="004D7D3E" w:rsidRDefault="004D7D3E" w:rsidP="00F5471F">
      <w:pPr>
        <w:pStyle w:val="Odstavekseznama"/>
        <w:numPr>
          <w:ilvl w:val="0"/>
          <w:numId w:val="20"/>
        </w:numPr>
        <w:tabs>
          <w:tab w:val="left" w:pos="589"/>
        </w:tabs>
        <w:spacing w:line="216" w:lineRule="auto"/>
        <w:jc w:val="both"/>
        <w:rPr>
          <w:sz w:val="24"/>
        </w:rPr>
      </w:pPr>
      <w:r>
        <w:rPr>
          <w:sz w:val="24"/>
        </w:rPr>
        <w:t>neprimernega odnosa do šolskega dela (nepripravljenost na pouk, neprinašanje potrebnih učnih pripomočkov),</w:t>
      </w:r>
    </w:p>
    <w:p w:rsidR="004D7D3E" w:rsidRDefault="004D7D3E" w:rsidP="00F5471F">
      <w:pPr>
        <w:pStyle w:val="Odstavekseznama"/>
        <w:numPr>
          <w:ilvl w:val="0"/>
          <w:numId w:val="20"/>
        </w:numPr>
        <w:tabs>
          <w:tab w:val="left" w:pos="589"/>
        </w:tabs>
        <w:spacing w:line="216" w:lineRule="auto"/>
        <w:jc w:val="both"/>
        <w:rPr>
          <w:sz w:val="24"/>
        </w:rPr>
      </w:pPr>
      <w:r>
        <w:rPr>
          <w:sz w:val="24"/>
        </w:rPr>
        <w:t>če kaže očitne znake, da je pod vplivom alkohola ali drog.</w:t>
      </w:r>
    </w:p>
    <w:p w:rsidR="00DC63FD" w:rsidRDefault="00DC63FD" w:rsidP="00DC63FD">
      <w:pPr>
        <w:pStyle w:val="Odstavekseznama"/>
        <w:tabs>
          <w:tab w:val="left" w:pos="589"/>
        </w:tabs>
        <w:spacing w:line="216" w:lineRule="auto"/>
        <w:ind w:left="1084"/>
        <w:jc w:val="both"/>
        <w:rPr>
          <w:sz w:val="24"/>
        </w:rPr>
      </w:pPr>
    </w:p>
    <w:p w:rsidR="004D7D3E" w:rsidRDefault="004D7D3E" w:rsidP="004D7D3E">
      <w:pPr>
        <w:spacing w:line="53" w:lineRule="exact"/>
        <w:rPr>
          <w:sz w:val="24"/>
        </w:rPr>
      </w:pPr>
    </w:p>
    <w:p w:rsidR="004D7D3E" w:rsidRDefault="004D7D3E" w:rsidP="00F5471F">
      <w:pPr>
        <w:pStyle w:val="Odstavekseznama"/>
        <w:numPr>
          <w:ilvl w:val="0"/>
          <w:numId w:val="19"/>
        </w:numPr>
        <w:tabs>
          <w:tab w:val="left" w:pos="416"/>
        </w:tabs>
        <w:spacing w:line="216" w:lineRule="auto"/>
        <w:ind w:right="20"/>
        <w:rPr>
          <w:sz w:val="24"/>
        </w:rPr>
      </w:pPr>
      <w:r>
        <w:rPr>
          <w:sz w:val="24"/>
        </w:rPr>
        <w:t>Učitelj dijaku opredli naloge, ki jih mora dijak opraviti v času začasne prepovedi prisotnosti pri pouku.</w:t>
      </w:r>
    </w:p>
    <w:p w:rsidR="004D7D3E" w:rsidRDefault="004D7D3E" w:rsidP="004D7D3E">
      <w:pPr>
        <w:spacing w:line="53" w:lineRule="exact"/>
        <w:rPr>
          <w:sz w:val="24"/>
        </w:rPr>
      </w:pPr>
    </w:p>
    <w:p w:rsidR="004D7D3E" w:rsidRDefault="004D7D3E" w:rsidP="00F5471F">
      <w:pPr>
        <w:pStyle w:val="Odstavekseznama"/>
        <w:numPr>
          <w:ilvl w:val="0"/>
          <w:numId w:val="19"/>
        </w:numPr>
        <w:tabs>
          <w:tab w:val="left" w:pos="416"/>
        </w:tabs>
        <w:spacing w:line="216" w:lineRule="auto"/>
        <w:ind w:right="20"/>
        <w:rPr>
          <w:sz w:val="24"/>
        </w:rPr>
      </w:pPr>
      <w:r>
        <w:rPr>
          <w:sz w:val="24"/>
        </w:rPr>
        <w:t>Če se dijaku prepove prisotnost pri uri pouka ob sumu, da je pod vplivom alkohola ali drog, in če poseduje predmete, ki ogrožajo varnost in zdravje, je dijaka treba pospremiti do svetovalne službe ali vodstva šole.</w:t>
      </w:r>
    </w:p>
    <w:p w:rsidR="004D7D3E" w:rsidRDefault="004D7D3E" w:rsidP="00F5471F">
      <w:pPr>
        <w:pStyle w:val="Odstavekseznama"/>
        <w:numPr>
          <w:ilvl w:val="0"/>
          <w:numId w:val="19"/>
        </w:numPr>
        <w:tabs>
          <w:tab w:val="left" w:pos="416"/>
        </w:tabs>
        <w:spacing w:line="216" w:lineRule="auto"/>
        <w:ind w:right="20"/>
        <w:rPr>
          <w:sz w:val="24"/>
        </w:rPr>
      </w:pPr>
      <w:r>
        <w:rPr>
          <w:sz w:val="24"/>
        </w:rPr>
        <w:t>Prepoved prisotnosti pri uri ali pri pouku določenega dne učitelj oziroma strokovni delavec, ki je izrekel prepoved, vpiše v dnevnik.</w:t>
      </w:r>
    </w:p>
    <w:p w:rsidR="004D7D3E" w:rsidRDefault="004D7D3E" w:rsidP="004D7D3E">
      <w:pPr>
        <w:spacing w:line="53" w:lineRule="exact"/>
        <w:rPr>
          <w:sz w:val="24"/>
        </w:rPr>
      </w:pPr>
    </w:p>
    <w:p w:rsidR="004D7D3E" w:rsidRDefault="004D7D3E" w:rsidP="00F5471F">
      <w:pPr>
        <w:pStyle w:val="Odstavekseznama"/>
        <w:numPr>
          <w:ilvl w:val="0"/>
          <w:numId w:val="19"/>
        </w:numPr>
        <w:tabs>
          <w:tab w:val="left" w:pos="416"/>
        </w:tabs>
        <w:spacing w:line="216" w:lineRule="auto"/>
        <w:ind w:right="20"/>
        <w:rPr>
          <w:sz w:val="24"/>
        </w:rPr>
      </w:pPr>
      <w:r>
        <w:rPr>
          <w:sz w:val="24"/>
        </w:rPr>
        <w:t>Dijak v tem času ne sme zapuščati šolskega prostora. V primeru, da se dijak brez dovoljenja oddalji od določenega mu prostora, se to šteje kot neopravičena odsotnost. Učitelj dogodek vpiše v dnevnik.</w:t>
      </w:r>
    </w:p>
    <w:p w:rsidR="004D7D3E" w:rsidRDefault="004D7D3E" w:rsidP="00F5471F">
      <w:pPr>
        <w:pStyle w:val="Odstavekseznama"/>
        <w:numPr>
          <w:ilvl w:val="0"/>
          <w:numId w:val="19"/>
        </w:numPr>
        <w:tabs>
          <w:tab w:val="left" w:pos="416"/>
        </w:tabs>
        <w:spacing w:line="216" w:lineRule="auto"/>
        <w:ind w:right="20"/>
        <w:rPr>
          <w:sz w:val="24"/>
        </w:rPr>
      </w:pPr>
      <w:r>
        <w:rPr>
          <w:sz w:val="24"/>
        </w:rPr>
        <w:t>O daljši prepovedi prisotnosti pri pouku odloča ravnatelj na obrazložen predlog razrednika. O začasni prepovedi prisotnosti pri pouku šola dijaku izda sklep najpozneje do konca pouka, ko mu je bila izrečena prepoved.</w:t>
      </w:r>
    </w:p>
    <w:p w:rsidR="004D7D3E" w:rsidRDefault="004D7D3E" w:rsidP="004D7D3E">
      <w:pPr>
        <w:spacing w:line="200" w:lineRule="exact"/>
        <w:rPr>
          <w:rFonts w:ascii="Times New Roman" w:hAnsi="Times New Roman"/>
        </w:rPr>
      </w:pPr>
    </w:p>
    <w:p w:rsidR="004D7D3E" w:rsidRDefault="004D7D3E" w:rsidP="00F5471F">
      <w:pPr>
        <w:numPr>
          <w:ilvl w:val="0"/>
          <w:numId w:val="9"/>
        </w:numPr>
        <w:tabs>
          <w:tab w:val="left" w:pos="1084"/>
        </w:tabs>
        <w:spacing w:line="0" w:lineRule="atLeast"/>
        <w:ind w:left="728" w:hanging="724"/>
        <w:jc w:val="both"/>
        <w:rPr>
          <w:b/>
          <w:sz w:val="24"/>
        </w:rPr>
      </w:pPr>
      <w:r>
        <w:rPr>
          <w:b/>
          <w:sz w:val="24"/>
        </w:rPr>
        <w:t>PRAVILA UPORABE OSEBNIH NAPRAV ZA POVEZOVANJE S PODATKOVNIM IN</w:t>
      </w:r>
    </w:p>
    <w:p w:rsidR="004D7D3E" w:rsidRDefault="004D7D3E" w:rsidP="00F752CC">
      <w:pPr>
        <w:spacing w:line="0" w:lineRule="atLeast"/>
        <w:ind w:left="728"/>
        <w:jc w:val="both"/>
        <w:rPr>
          <w:b/>
          <w:sz w:val="24"/>
        </w:rPr>
      </w:pPr>
      <w:r>
        <w:rPr>
          <w:b/>
          <w:sz w:val="24"/>
        </w:rPr>
        <w:t>TELEKOMUNIKACIJSKIM OMREŽJEM</w:t>
      </w:r>
    </w:p>
    <w:p w:rsidR="004D7D3E" w:rsidRDefault="004D7D3E" w:rsidP="004D7D3E">
      <w:pPr>
        <w:spacing w:line="292" w:lineRule="exact"/>
        <w:rPr>
          <w:rFonts w:ascii="Times New Roman" w:hAnsi="Times New Roman"/>
        </w:rPr>
      </w:pPr>
    </w:p>
    <w:p w:rsidR="004D7D3E" w:rsidRDefault="004D7D3E" w:rsidP="00AC7666">
      <w:pPr>
        <w:tabs>
          <w:tab w:val="left" w:pos="4524"/>
        </w:tabs>
        <w:spacing w:line="0" w:lineRule="atLeast"/>
        <w:ind w:left="4155"/>
        <w:rPr>
          <w:sz w:val="24"/>
        </w:rPr>
      </w:pPr>
      <w:r>
        <w:rPr>
          <w:sz w:val="24"/>
        </w:rPr>
        <w:t>18. člen</w:t>
      </w:r>
    </w:p>
    <w:p w:rsidR="004D7D3E" w:rsidRDefault="004D7D3E" w:rsidP="004D7D3E">
      <w:pPr>
        <w:spacing w:line="0" w:lineRule="atLeast"/>
        <w:ind w:left="4"/>
        <w:rPr>
          <w:sz w:val="24"/>
        </w:rPr>
      </w:pPr>
      <w:r>
        <w:rPr>
          <w:sz w:val="24"/>
        </w:rPr>
        <w:t>(uporaba osebnih naprav za povezovanje s podatkovnim in telekomunikacijskim omrežjem)</w:t>
      </w:r>
    </w:p>
    <w:p w:rsidR="004D7D3E" w:rsidRDefault="004D7D3E" w:rsidP="004D7D3E">
      <w:pPr>
        <w:spacing w:line="345" w:lineRule="exact"/>
        <w:rPr>
          <w:rFonts w:ascii="Times New Roman" w:hAnsi="Times New Roman"/>
        </w:rPr>
      </w:pPr>
    </w:p>
    <w:p w:rsidR="004D7D3E" w:rsidRDefault="00BB6465" w:rsidP="00F5471F">
      <w:pPr>
        <w:numPr>
          <w:ilvl w:val="0"/>
          <w:numId w:val="10"/>
        </w:numPr>
        <w:tabs>
          <w:tab w:val="left" w:pos="332"/>
        </w:tabs>
        <w:spacing w:line="220" w:lineRule="auto"/>
        <w:ind w:left="4" w:right="20" w:hanging="4"/>
        <w:jc w:val="both"/>
        <w:rPr>
          <w:sz w:val="24"/>
        </w:rPr>
      </w:pPr>
      <w:r>
        <w:rPr>
          <w:sz w:val="24"/>
        </w:rPr>
        <w:t xml:space="preserve"> </w:t>
      </w:r>
      <w:r w:rsidR="004D7D3E">
        <w:rPr>
          <w:sz w:val="24"/>
        </w:rPr>
        <w:t xml:space="preserve">V času pouka je dijakom prepovedana uporaba mobilnih telefonov in drugih elektronskih naprav </w:t>
      </w:r>
      <w:r w:rsidR="004D7D3E">
        <w:rPr>
          <w:rFonts w:ascii="Times New Roman" w:hAnsi="Times New Roman"/>
          <w:sz w:val="24"/>
        </w:rPr>
        <w:t>s</w:t>
      </w:r>
      <w:r w:rsidR="004D7D3E">
        <w:rPr>
          <w:sz w:val="24"/>
        </w:rPr>
        <w:t xml:space="preserve"> podatkovnim in telekomunikacijskim omrežjem (v v nadaljevanju naprava), razen </w:t>
      </w:r>
      <w:r w:rsidR="004D7D3E">
        <w:rPr>
          <w:sz w:val="24"/>
        </w:rPr>
        <w:lastRenderedPageBreak/>
        <w:t>po navodilih učitelja v primeru uporabe kot učni pripomoček.</w:t>
      </w:r>
    </w:p>
    <w:p w:rsidR="004D7D3E" w:rsidRDefault="004D7D3E" w:rsidP="004D7D3E">
      <w:pPr>
        <w:spacing w:line="55" w:lineRule="exact"/>
        <w:rPr>
          <w:sz w:val="24"/>
        </w:rPr>
      </w:pPr>
    </w:p>
    <w:p w:rsidR="004D7D3E" w:rsidRDefault="00BB6465" w:rsidP="00F5471F">
      <w:pPr>
        <w:numPr>
          <w:ilvl w:val="0"/>
          <w:numId w:val="10"/>
        </w:numPr>
        <w:tabs>
          <w:tab w:val="left" w:pos="400"/>
        </w:tabs>
        <w:spacing w:line="228" w:lineRule="auto"/>
        <w:ind w:right="20"/>
        <w:jc w:val="both"/>
        <w:rPr>
          <w:sz w:val="24"/>
        </w:rPr>
      </w:pPr>
      <w:r>
        <w:rPr>
          <w:sz w:val="24"/>
        </w:rPr>
        <w:t xml:space="preserve"> </w:t>
      </w:r>
      <w:r w:rsidR="004D7D3E">
        <w:rPr>
          <w:sz w:val="24"/>
        </w:rPr>
        <w:t>Dijaku, ki ne upošteva določila iz prvega odstavka tega člena, ima učitelj pravico napravo odvzeti za čas do zaključka učne ure. Pred odvzemom je dijak dolžan napravo izključiti. Dijaku vrne napravo učitelj, ki jo je odvzel. V izjemnih primerih učitelj izroči napravo ravnateljici oz.</w:t>
      </w:r>
      <w:r w:rsidR="00A032F5">
        <w:rPr>
          <w:sz w:val="24"/>
        </w:rPr>
        <w:t xml:space="preserve"> </w:t>
      </w:r>
      <w:r w:rsidR="004D7D3E">
        <w:rPr>
          <w:sz w:val="24"/>
        </w:rPr>
        <w:t>delavcu šole, ki ga za to pooblasti ravnateljica. V tem primeru ravnateljica oz.</w:t>
      </w:r>
      <w:r w:rsidR="00A032F5">
        <w:rPr>
          <w:sz w:val="24"/>
        </w:rPr>
        <w:t xml:space="preserve"> </w:t>
      </w:r>
      <w:r w:rsidR="004D7D3E">
        <w:rPr>
          <w:sz w:val="24"/>
        </w:rPr>
        <w:t xml:space="preserve">pooblaščeni delavec šole  obvesti starše oziroma skrbnika mladoletnega dijaka, ki napravo prevzamejo v šoli. Polnoletni dijak v takem primeru prevzame napravo sam. O vrnitvi naprave se izda potrdilo, v katerem so navedeni identifikacijski znaki naprave in osebni podatki prevzemnika naprave ter njegov podpis. </w:t>
      </w:r>
    </w:p>
    <w:p w:rsidR="004D7D3E" w:rsidRDefault="004D7D3E" w:rsidP="004D7D3E">
      <w:pPr>
        <w:spacing w:line="56" w:lineRule="exact"/>
        <w:rPr>
          <w:sz w:val="24"/>
        </w:rPr>
      </w:pPr>
    </w:p>
    <w:p w:rsidR="004D7D3E" w:rsidRDefault="00BB6465" w:rsidP="00F5471F">
      <w:pPr>
        <w:numPr>
          <w:ilvl w:val="0"/>
          <w:numId w:val="10"/>
        </w:numPr>
        <w:tabs>
          <w:tab w:val="left" w:pos="400"/>
        </w:tabs>
        <w:spacing w:line="228" w:lineRule="auto"/>
        <w:ind w:right="20"/>
        <w:jc w:val="both"/>
        <w:rPr>
          <w:sz w:val="24"/>
        </w:rPr>
      </w:pPr>
      <w:r>
        <w:rPr>
          <w:sz w:val="24"/>
        </w:rPr>
        <w:t xml:space="preserve"> </w:t>
      </w:r>
      <w:r w:rsidR="004D7D3E">
        <w:rPr>
          <w:sz w:val="24"/>
        </w:rPr>
        <w:t>Uporaba mobilnega telefona ali drugih elektronskih naprav v času pouka je kršitev, zato se dijakom poleg začasnega odvzema naprave lahko izrekajo tudi vzgojni ukrepi ali alternativni ukrepi.</w:t>
      </w:r>
    </w:p>
    <w:p w:rsidR="004D7D3E" w:rsidRDefault="004D7D3E" w:rsidP="004D7D3E">
      <w:pPr>
        <w:spacing w:line="53" w:lineRule="exact"/>
        <w:rPr>
          <w:sz w:val="24"/>
        </w:rPr>
      </w:pPr>
    </w:p>
    <w:p w:rsidR="004D7D3E" w:rsidRPr="00BB6465" w:rsidRDefault="00BB6465" w:rsidP="00F5471F">
      <w:pPr>
        <w:pStyle w:val="Odstavekseznama"/>
        <w:numPr>
          <w:ilvl w:val="0"/>
          <w:numId w:val="10"/>
        </w:numPr>
        <w:tabs>
          <w:tab w:val="left" w:pos="349"/>
        </w:tabs>
        <w:spacing w:line="235" w:lineRule="auto"/>
        <w:jc w:val="both"/>
        <w:rPr>
          <w:sz w:val="24"/>
        </w:rPr>
      </w:pPr>
      <w:r>
        <w:rPr>
          <w:sz w:val="24"/>
        </w:rPr>
        <w:t xml:space="preserve"> </w:t>
      </w:r>
      <w:r w:rsidR="004D7D3E" w:rsidRPr="00BB6465">
        <w:rPr>
          <w:sz w:val="24"/>
        </w:rPr>
        <w:t xml:space="preserve">V času pouka in pri vseh drugih oblikah vzgojno-izobraževalnega dela šole ter v prostem času na šoli in v zvezi s šolo (odmori, čas malice, proste ure, aktivnosti izven šolskih prostorov...) ni dovoljeno uporabljati nobene naprave za nepooblaščeno fotografiranje, avdio in/ali video snemanje učiteljev, drugih strokovnih delavcev šole, drugih dijakov ali drugih oseb, ki se nahajajo v prostorih šole, na šolskem dvorišču ali na drugem mestu, kjer se določena aktivnost šole izvaja. </w:t>
      </w:r>
      <w:bookmarkStart w:id="7" w:name="page8"/>
      <w:bookmarkEnd w:id="7"/>
    </w:p>
    <w:p w:rsidR="004D7D3E" w:rsidRPr="00BB6465" w:rsidRDefault="00BB6465" w:rsidP="00F5471F">
      <w:pPr>
        <w:pStyle w:val="Odstavekseznama"/>
        <w:numPr>
          <w:ilvl w:val="0"/>
          <w:numId w:val="10"/>
        </w:numPr>
        <w:tabs>
          <w:tab w:val="left" w:pos="352"/>
        </w:tabs>
        <w:spacing w:line="220" w:lineRule="auto"/>
        <w:jc w:val="both"/>
        <w:rPr>
          <w:sz w:val="24"/>
        </w:rPr>
      </w:pPr>
      <w:r>
        <w:rPr>
          <w:sz w:val="24"/>
        </w:rPr>
        <w:t xml:space="preserve"> </w:t>
      </w:r>
      <w:r w:rsidR="004D7D3E" w:rsidRPr="00BB6465">
        <w:rPr>
          <w:sz w:val="24"/>
        </w:rPr>
        <w:t>V primeru kršitve določil  4. odstavka tega člena ima pristojni pedagoški delavec pravico napravo odvzeti v skladu z 2.</w:t>
      </w:r>
      <w:r w:rsidR="00A032F5">
        <w:rPr>
          <w:sz w:val="24"/>
        </w:rPr>
        <w:t xml:space="preserve"> </w:t>
      </w:r>
      <w:r w:rsidR="004D7D3E" w:rsidRPr="00BB6465">
        <w:rPr>
          <w:sz w:val="24"/>
        </w:rPr>
        <w:t>odstavkom tega člena in dijaku izreči vzgojni ukrep. O tem takoj obvesti ravnateljico oziroma pooblaščenega delavca šole, ki o dogodku obvesti dijakove starše oziroma skrbnika in zahteva  izbris posnetkov.</w:t>
      </w:r>
    </w:p>
    <w:p w:rsidR="004D7D3E" w:rsidRDefault="004D7D3E" w:rsidP="004D7D3E">
      <w:pPr>
        <w:spacing w:line="297" w:lineRule="exact"/>
        <w:rPr>
          <w:rFonts w:ascii="Times New Roman" w:hAnsi="Times New Roman"/>
        </w:rPr>
      </w:pPr>
    </w:p>
    <w:p w:rsidR="004D7D3E" w:rsidRDefault="004D7D3E" w:rsidP="00F752CC">
      <w:pPr>
        <w:tabs>
          <w:tab w:val="left" w:pos="1063"/>
        </w:tabs>
        <w:spacing w:line="0" w:lineRule="atLeast"/>
        <w:rPr>
          <w:b/>
          <w:sz w:val="24"/>
        </w:rPr>
      </w:pPr>
      <w:r>
        <w:rPr>
          <w:b/>
          <w:sz w:val="24"/>
        </w:rPr>
        <w:t>VI.</w:t>
      </w:r>
      <w:r>
        <w:rPr>
          <w:rFonts w:ascii="Times New Roman" w:hAnsi="Times New Roman"/>
        </w:rPr>
        <w:tab/>
      </w:r>
      <w:r>
        <w:rPr>
          <w:b/>
          <w:sz w:val="24"/>
        </w:rPr>
        <w:t>NAČIN SODELOVANJA S STARŠI</w:t>
      </w:r>
    </w:p>
    <w:p w:rsidR="004D7D3E" w:rsidRDefault="004D7D3E" w:rsidP="004D7D3E">
      <w:pPr>
        <w:spacing w:line="293" w:lineRule="exact"/>
        <w:rPr>
          <w:rFonts w:ascii="Times New Roman" w:hAnsi="Times New Roman"/>
        </w:rPr>
      </w:pPr>
    </w:p>
    <w:p w:rsidR="004D7D3E" w:rsidRDefault="004D7D3E" w:rsidP="00F752CC">
      <w:pPr>
        <w:spacing w:line="0" w:lineRule="atLeast"/>
        <w:jc w:val="center"/>
        <w:rPr>
          <w:sz w:val="24"/>
        </w:rPr>
      </w:pPr>
      <w:r>
        <w:rPr>
          <w:sz w:val="24"/>
        </w:rPr>
        <w:t>19. člen</w:t>
      </w:r>
    </w:p>
    <w:p w:rsidR="004D7D3E" w:rsidRDefault="004D7D3E" w:rsidP="00F752CC">
      <w:pPr>
        <w:spacing w:line="0" w:lineRule="atLeast"/>
        <w:ind w:left="3524"/>
        <w:rPr>
          <w:sz w:val="24"/>
        </w:rPr>
      </w:pPr>
      <w:r>
        <w:rPr>
          <w:sz w:val="24"/>
        </w:rPr>
        <w:t>(sodelovanje s starši)</w:t>
      </w:r>
    </w:p>
    <w:p w:rsidR="004D7D3E" w:rsidRDefault="004D7D3E" w:rsidP="004D7D3E">
      <w:pPr>
        <w:spacing w:line="345" w:lineRule="exact"/>
        <w:rPr>
          <w:rFonts w:ascii="Times New Roman" w:hAnsi="Times New Roman"/>
        </w:rPr>
      </w:pPr>
    </w:p>
    <w:p w:rsidR="004D7D3E" w:rsidRDefault="00F240B3" w:rsidP="00F5471F">
      <w:pPr>
        <w:numPr>
          <w:ilvl w:val="0"/>
          <w:numId w:val="21"/>
        </w:numPr>
        <w:tabs>
          <w:tab w:val="left" w:pos="320"/>
        </w:tabs>
        <w:spacing w:line="220" w:lineRule="auto"/>
        <w:ind w:right="20"/>
        <w:jc w:val="both"/>
        <w:rPr>
          <w:sz w:val="24"/>
        </w:rPr>
      </w:pPr>
      <w:r>
        <w:rPr>
          <w:sz w:val="24"/>
        </w:rPr>
        <w:t xml:space="preserve"> </w:t>
      </w:r>
      <w:r w:rsidR="004D7D3E">
        <w:rPr>
          <w:sz w:val="24"/>
        </w:rPr>
        <w:t>Razrednik, učitelji in šolska svetovalna služba sodelujejo s starši na roditeljskih sestankih in govorilnih urah, lahko pa se dogovorijo tudi za druge oblike sodelovanja.</w:t>
      </w:r>
    </w:p>
    <w:p w:rsidR="004D7D3E" w:rsidRPr="00F240B3" w:rsidRDefault="00F240B3" w:rsidP="00F5471F">
      <w:pPr>
        <w:numPr>
          <w:ilvl w:val="0"/>
          <w:numId w:val="21"/>
        </w:numPr>
        <w:tabs>
          <w:tab w:val="left" w:pos="332"/>
        </w:tabs>
        <w:spacing w:line="220" w:lineRule="auto"/>
        <w:ind w:right="20"/>
        <w:jc w:val="both"/>
        <w:rPr>
          <w:sz w:val="24"/>
        </w:rPr>
      </w:pPr>
      <w:r>
        <w:rPr>
          <w:sz w:val="24"/>
        </w:rPr>
        <w:t xml:space="preserve"> </w:t>
      </w:r>
      <w:r w:rsidR="004D7D3E" w:rsidRPr="00F240B3">
        <w:rPr>
          <w:sz w:val="24"/>
        </w:rPr>
        <w:t>Starši sodelujejo z razredniki (in drugimi učitelji) praviloma osebno na govorilnih urah i</w:t>
      </w:r>
      <w:r w:rsidR="00204584">
        <w:rPr>
          <w:sz w:val="24"/>
        </w:rPr>
        <w:t>n roditeljskih sestankih, sprotne z</w:t>
      </w:r>
      <w:r w:rsidR="004D7D3E" w:rsidRPr="00F240B3">
        <w:rPr>
          <w:sz w:val="24"/>
        </w:rPr>
        <w:t>adeve pa urejajo tudi po telefonu in elektronski pošti (dogovor z razrednikom in učiteljem), vse po predhodni najavi starša oziroma skrbnika.</w:t>
      </w:r>
    </w:p>
    <w:p w:rsidR="004D7D3E" w:rsidRPr="00F240B3" w:rsidRDefault="00F240B3" w:rsidP="00F5471F">
      <w:pPr>
        <w:numPr>
          <w:ilvl w:val="0"/>
          <w:numId w:val="21"/>
        </w:numPr>
        <w:tabs>
          <w:tab w:val="left" w:pos="332"/>
        </w:tabs>
        <w:spacing w:line="220" w:lineRule="auto"/>
        <w:ind w:right="20"/>
        <w:jc w:val="both"/>
        <w:rPr>
          <w:sz w:val="24"/>
        </w:rPr>
      </w:pPr>
      <w:r>
        <w:rPr>
          <w:sz w:val="24"/>
        </w:rPr>
        <w:t xml:space="preserve"> </w:t>
      </w:r>
      <w:r w:rsidR="004D7D3E" w:rsidRPr="00F240B3">
        <w:rPr>
          <w:sz w:val="24"/>
        </w:rPr>
        <w:t xml:space="preserve">S predlogi in mnenji starši sodelujejo v Svetu staršev in Svetu </w:t>
      </w:r>
      <w:r w:rsidR="00A032F5">
        <w:rPr>
          <w:sz w:val="24"/>
        </w:rPr>
        <w:t>zavoda</w:t>
      </w:r>
      <w:r w:rsidR="004D7D3E" w:rsidRPr="00F240B3">
        <w:rPr>
          <w:sz w:val="24"/>
        </w:rPr>
        <w:t>, lahko pa jih učitelju ali vodstvu šole sporočijo po elektronski pošti oziroma se dogovorijo za sestanek na šoli.</w:t>
      </w:r>
    </w:p>
    <w:p w:rsidR="004D7D3E" w:rsidRDefault="00F240B3" w:rsidP="00F5471F">
      <w:pPr>
        <w:numPr>
          <w:ilvl w:val="0"/>
          <w:numId w:val="21"/>
        </w:numPr>
        <w:tabs>
          <w:tab w:val="left" w:pos="324"/>
        </w:tabs>
        <w:spacing w:line="220" w:lineRule="auto"/>
        <w:ind w:right="20"/>
        <w:jc w:val="both"/>
        <w:rPr>
          <w:sz w:val="24"/>
        </w:rPr>
      </w:pPr>
      <w:r>
        <w:rPr>
          <w:sz w:val="24"/>
        </w:rPr>
        <w:t xml:space="preserve"> </w:t>
      </w:r>
      <w:r w:rsidR="004D7D3E">
        <w:rPr>
          <w:sz w:val="24"/>
        </w:rPr>
        <w:t>Šola obvešča starše tudi na spletni strani šole.</w:t>
      </w:r>
    </w:p>
    <w:p w:rsidR="004D7D3E" w:rsidRPr="00F240B3" w:rsidRDefault="004D7D3E" w:rsidP="00F240B3">
      <w:pPr>
        <w:tabs>
          <w:tab w:val="left" w:pos="332"/>
        </w:tabs>
        <w:spacing w:line="220" w:lineRule="auto"/>
        <w:ind w:right="20"/>
        <w:jc w:val="both"/>
        <w:rPr>
          <w:sz w:val="24"/>
        </w:rPr>
      </w:pPr>
    </w:p>
    <w:p w:rsidR="004D7D3E" w:rsidRDefault="004D7D3E" w:rsidP="00CB1D40">
      <w:pPr>
        <w:tabs>
          <w:tab w:val="left" w:pos="1063"/>
        </w:tabs>
        <w:spacing w:line="0" w:lineRule="atLeast"/>
        <w:rPr>
          <w:b/>
          <w:sz w:val="24"/>
        </w:rPr>
      </w:pPr>
      <w:r>
        <w:rPr>
          <w:b/>
          <w:sz w:val="24"/>
        </w:rPr>
        <w:t>VII.</w:t>
      </w:r>
      <w:r w:rsidRPr="00CB1D40">
        <w:rPr>
          <w:b/>
          <w:sz w:val="24"/>
        </w:rPr>
        <w:tab/>
      </w:r>
      <w:r>
        <w:rPr>
          <w:b/>
          <w:sz w:val="24"/>
        </w:rPr>
        <w:t>VZGOJNO DELOVANJE ŠOLE</w:t>
      </w:r>
    </w:p>
    <w:p w:rsidR="004D7D3E" w:rsidRDefault="004D7D3E" w:rsidP="004D7D3E">
      <w:pPr>
        <w:spacing w:line="293" w:lineRule="exact"/>
        <w:rPr>
          <w:rFonts w:ascii="Times New Roman" w:hAnsi="Times New Roman"/>
        </w:rPr>
      </w:pPr>
    </w:p>
    <w:p w:rsidR="004D7D3E" w:rsidRDefault="004D7D3E" w:rsidP="00F240B3">
      <w:pPr>
        <w:spacing w:line="0" w:lineRule="atLeast"/>
        <w:ind w:right="-363"/>
        <w:jc w:val="center"/>
        <w:rPr>
          <w:sz w:val="24"/>
        </w:rPr>
      </w:pPr>
      <w:r>
        <w:rPr>
          <w:sz w:val="24"/>
        </w:rPr>
        <w:t>20. člen</w:t>
      </w:r>
    </w:p>
    <w:p w:rsidR="004D7D3E" w:rsidRDefault="004D7D3E" w:rsidP="004D7D3E">
      <w:pPr>
        <w:spacing w:line="0" w:lineRule="atLeast"/>
        <w:ind w:right="-343"/>
        <w:jc w:val="center"/>
        <w:rPr>
          <w:sz w:val="24"/>
        </w:rPr>
      </w:pPr>
      <w:r>
        <w:rPr>
          <w:sz w:val="24"/>
        </w:rPr>
        <w:t>(pravice in dolžnosti dijaka ter prepovedi)</w:t>
      </w:r>
    </w:p>
    <w:p w:rsidR="004D7D3E" w:rsidRDefault="004D7D3E" w:rsidP="004D7D3E">
      <w:pPr>
        <w:spacing w:line="345" w:lineRule="exact"/>
        <w:rPr>
          <w:rFonts w:ascii="Times New Roman" w:hAnsi="Times New Roman"/>
        </w:rPr>
      </w:pPr>
    </w:p>
    <w:p w:rsidR="004D7D3E" w:rsidRDefault="004D7D3E" w:rsidP="00F5471F">
      <w:pPr>
        <w:pStyle w:val="Odstavekseznama"/>
        <w:numPr>
          <w:ilvl w:val="0"/>
          <w:numId w:val="22"/>
        </w:numPr>
        <w:tabs>
          <w:tab w:val="left" w:pos="354"/>
        </w:tabs>
        <w:spacing w:line="216" w:lineRule="auto"/>
        <w:jc w:val="both"/>
        <w:rPr>
          <w:sz w:val="24"/>
        </w:rPr>
      </w:pPr>
      <w:r w:rsidRPr="007813B8">
        <w:rPr>
          <w:sz w:val="24"/>
        </w:rPr>
        <w:t>V času šolske obveznosti šola dijaku zagotavlja kakovosten pouk, sprotne in objektivne informacije ter strokovno pomoč in svetovanje v zvezi z izobraževanjem, dijak pa je dolžan ravnati v skladu z drugim odstavkom 4. člena Pravil</w:t>
      </w:r>
      <w:r w:rsidR="00A032F5">
        <w:rPr>
          <w:sz w:val="24"/>
        </w:rPr>
        <w:t>nika</w:t>
      </w:r>
      <w:r w:rsidRPr="007813B8">
        <w:rPr>
          <w:sz w:val="24"/>
        </w:rPr>
        <w:t xml:space="preserve"> o šolskem redu v srednjih šolah ter upoštevati  prepovedi, ki jih določa 5. člen istega pravilnika.  </w:t>
      </w:r>
      <w:bookmarkStart w:id="8" w:name="page9"/>
      <w:bookmarkEnd w:id="8"/>
    </w:p>
    <w:p w:rsidR="00A14343" w:rsidRDefault="00A14343" w:rsidP="00A14343">
      <w:pPr>
        <w:tabs>
          <w:tab w:val="left" w:pos="354"/>
        </w:tabs>
        <w:spacing w:line="216" w:lineRule="auto"/>
        <w:jc w:val="both"/>
        <w:rPr>
          <w:sz w:val="24"/>
        </w:rPr>
      </w:pPr>
    </w:p>
    <w:p w:rsidR="00A14343" w:rsidRPr="00A14343" w:rsidRDefault="00A14343" w:rsidP="00A14343">
      <w:pPr>
        <w:tabs>
          <w:tab w:val="left" w:pos="354"/>
        </w:tabs>
        <w:spacing w:line="216" w:lineRule="auto"/>
        <w:jc w:val="both"/>
        <w:rPr>
          <w:sz w:val="24"/>
        </w:rPr>
      </w:pPr>
    </w:p>
    <w:p w:rsidR="004D7D3E" w:rsidRDefault="004D7D3E" w:rsidP="004D7D3E">
      <w:pPr>
        <w:spacing w:line="293" w:lineRule="exact"/>
        <w:rPr>
          <w:rFonts w:ascii="Times New Roman" w:hAnsi="Times New Roman"/>
        </w:rPr>
      </w:pPr>
    </w:p>
    <w:p w:rsidR="004D7D3E" w:rsidRDefault="004D7D3E" w:rsidP="004D7D3E">
      <w:pPr>
        <w:spacing w:line="0" w:lineRule="atLeast"/>
        <w:ind w:left="4164"/>
        <w:rPr>
          <w:sz w:val="24"/>
        </w:rPr>
      </w:pPr>
      <w:r>
        <w:rPr>
          <w:sz w:val="24"/>
        </w:rPr>
        <w:lastRenderedPageBreak/>
        <w:t>21. člen</w:t>
      </w:r>
    </w:p>
    <w:p w:rsidR="004D7D3E" w:rsidRDefault="004D7D3E" w:rsidP="004D7D3E">
      <w:pPr>
        <w:spacing w:line="0" w:lineRule="atLeast"/>
        <w:ind w:left="3804"/>
        <w:rPr>
          <w:sz w:val="24"/>
        </w:rPr>
      </w:pPr>
      <w:r>
        <w:rPr>
          <w:sz w:val="24"/>
        </w:rPr>
        <w:t>(vzgojni ukrepi)</w:t>
      </w:r>
    </w:p>
    <w:p w:rsidR="004D7D3E" w:rsidRDefault="004D7D3E" w:rsidP="004D7D3E">
      <w:pPr>
        <w:spacing w:line="292" w:lineRule="exact"/>
        <w:rPr>
          <w:rFonts w:ascii="Times New Roman" w:hAnsi="Times New Roman"/>
        </w:rPr>
      </w:pPr>
    </w:p>
    <w:p w:rsidR="004D7D3E" w:rsidRPr="00650330" w:rsidRDefault="00650330" w:rsidP="00F5471F">
      <w:pPr>
        <w:pStyle w:val="Odstavekseznama"/>
        <w:numPr>
          <w:ilvl w:val="0"/>
          <w:numId w:val="11"/>
        </w:numPr>
        <w:tabs>
          <w:tab w:val="left" w:pos="324"/>
        </w:tabs>
        <w:spacing w:line="0" w:lineRule="atLeast"/>
        <w:rPr>
          <w:sz w:val="24"/>
        </w:rPr>
      </w:pPr>
      <w:r>
        <w:rPr>
          <w:sz w:val="24"/>
        </w:rPr>
        <w:t xml:space="preserve"> </w:t>
      </w:r>
      <w:r w:rsidR="004D7D3E" w:rsidRPr="00650330">
        <w:rPr>
          <w:sz w:val="24"/>
        </w:rPr>
        <w:t>Za kršitve šolskih pravil se dijakom izrekajo vzgojni ukrepi ali določajo alternativni ukrepi.</w:t>
      </w:r>
    </w:p>
    <w:p w:rsidR="004D7D3E" w:rsidRDefault="004D7D3E" w:rsidP="00F5471F">
      <w:pPr>
        <w:numPr>
          <w:ilvl w:val="0"/>
          <w:numId w:val="11"/>
        </w:numPr>
        <w:tabs>
          <w:tab w:val="left" w:pos="324"/>
        </w:tabs>
        <w:spacing w:line="0" w:lineRule="atLeast"/>
        <w:ind w:left="324" w:hanging="324"/>
        <w:rPr>
          <w:sz w:val="24"/>
        </w:rPr>
      </w:pPr>
      <w:r>
        <w:rPr>
          <w:sz w:val="24"/>
        </w:rPr>
        <w:t>Vzgojni ukrepi so:</w:t>
      </w:r>
    </w:p>
    <w:p w:rsidR="004D7D3E" w:rsidRDefault="004D7D3E" w:rsidP="00F5471F">
      <w:pPr>
        <w:pStyle w:val="Odstavekseznama"/>
        <w:numPr>
          <w:ilvl w:val="0"/>
          <w:numId w:val="23"/>
        </w:numPr>
        <w:tabs>
          <w:tab w:val="left" w:pos="589"/>
        </w:tabs>
        <w:spacing w:line="216" w:lineRule="auto"/>
        <w:jc w:val="both"/>
        <w:rPr>
          <w:sz w:val="24"/>
        </w:rPr>
      </w:pPr>
      <w:r>
        <w:rPr>
          <w:sz w:val="24"/>
        </w:rPr>
        <w:t>opomin,</w:t>
      </w:r>
    </w:p>
    <w:p w:rsidR="004D7D3E" w:rsidRDefault="004D7D3E" w:rsidP="00F5471F">
      <w:pPr>
        <w:pStyle w:val="Odstavekseznama"/>
        <w:numPr>
          <w:ilvl w:val="0"/>
          <w:numId w:val="23"/>
        </w:numPr>
        <w:tabs>
          <w:tab w:val="left" w:pos="589"/>
        </w:tabs>
        <w:spacing w:line="216" w:lineRule="auto"/>
        <w:jc w:val="both"/>
        <w:rPr>
          <w:sz w:val="24"/>
        </w:rPr>
      </w:pPr>
      <w:r>
        <w:rPr>
          <w:sz w:val="24"/>
        </w:rPr>
        <w:t>ukor,</w:t>
      </w:r>
    </w:p>
    <w:p w:rsidR="004D7D3E" w:rsidRDefault="004D7D3E" w:rsidP="00F5471F">
      <w:pPr>
        <w:pStyle w:val="Odstavekseznama"/>
        <w:numPr>
          <w:ilvl w:val="0"/>
          <w:numId w:val="23"/>
        </w:numPr>
        <w:tabs>
          <w:tab w:val="left" w:pos="589"/>
        </w:tabs>
        <w:spacing w:line="216" w:lineRule="auto"/>
        <w:jc w:val="both"/>
        <w:rPr>
          <w:sz w:val="24"/>
        </w:rPr>
      </w:pPr>
      <w:r>
        <w:rPr>
          <w:sz w:val="24"/>
        </w:rPr>
        <w:t>izključitev.</w:t>
      </w:r>
    </w:p>
    <w:p w:rsidR="004D7D3E" w:rsidRDefault="004D7D3E" w:rsidP="00F5471F">
      <w:pPr>
        <w:numPr>
          <w:ilvl w:val="0"/>
          <w:numId w:val="11"/>
        </w:numPr>
        <w:tabs>
          <w:tab w:val="left" w:pos="324"/>
        </w:tabs>
        <w:spacing w:line="0" w:lineRule="atLeast"/>
        <w:ind w:left="324" w:hanging="324"/>
        <w:rPr>
          <w:sz w:val="24"/>
        </w:rPr>
      </w:pPr>
      <w:r>
        <w:rPr>
          <w:sz w:val="24"/>
        </w:rPr>
        <w:t>Izključitev je lahko tudi pogojna.</w:t>
      </w:r>
    </w:p>
    <w:p w:rsidR="004D7D3E" w:rsidRDefault="004D7D3E" w:rsidP="004D7D3E">
      <w:pPr>
        <w:spacing w:line="295" w:lineRule="exact"/>
        <w:rPr>
          <w:rFonts w:ascii="Times New Roman" w:hAnsi="Times New Roman"/>
        </w:rPr>
      </w:pPr>
    </w:p>
    <w:p w:rsidR="004D7D3E" w:rsidRDefault="004D7D3E" w:rsidP="00380599">
      <w:pPr>
        <w:spacing w:line="0" w:lineRule="atLeast"/>
        <w:jc w:val="center"/>
        <w:rPr>
          <w:sz w:val="24"/>
        </w:rPr>
      </w:pPr>
      <w:r>
        <w:rPr>
          <w:sz w:val="24"/>
        </w:rPr>
        <w:t>22. člen</w:t>
      </w:r>
    </w:p>
    <w:p w:rsidR="004D7D3E" w:rsidRDefault="004D7D3E" w:rsidP="00380599">
      <w:pPr>
        <w:spacing w:line="0" w:lineRule="atLeast"/>
        <w:ind w:left="4144"/>
        <w:rPr>
          <w:sz w:val="24"/>
        </w:rPr>
      </w:pPr>
      <w:r>
        <w:rPr>
          <w:sz w:val="24"/>
        </w:rPr>
        <w:t>(kršitve)</w:t>
      </w:r>
    </w:p>
    <w:p w:rsidR="004D7D3E" w:rsidRDefault="004D7D3E" w:rsidP="004D7D3E">
      <w:pPr>
        <w:spacing w:line="292" w:lineRule="exact"/>
        <w:rPr>
          <w:rFonts w:ascii="Times New Roman" w:hAnsi="Times New Roman"/>
        </w:rPr>
      </w:pPr>
    </w:p>
    <w:p w:rsidR="004D7D3E" w:rsidRDefault="001A5EA8" w:rsidP="00F5471F">
      <w:pPr>
        <w:pStyle w:val="Odstavekseznama"/>
        <w:numPr>
          <w:ilvl w:val="0"/>
          <w:numId w:val="24"/>
        </w:numPr>
        <w:tabs>
          <w:tab w:val="left" w:pos="324"/>
        </w:tabs>
        <w:spacing w:line="0" w:lineRule="atLeast"/>
        <w:rPr>
          <w:sz w:val="24"/>
        </w:rPr>
      </w:pPr>
      <w:r>
        <w:rPr>
          <w:sz w:val="24"/>
        </w:rPr>
        <w:t xml:space="preserve"> </w:t>
      </w:r>
      <w:r w:rsidR="004D7D3E">
        <w:rPr>
          <w:sz w:val="24"/>
        </w:rPr>
        <w:t>Vzgojna ukrepa opomin ali ukor se lahko izrekata zaradi:</w:t>
      </w: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neprimernega odnosa do pouka,</w:t>
      </w: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neprimernega odnos</w:t>
      </w:r>
      <w:r w:rsidR="00A14343">
        <w:rPr>
          <w:sz w:val="24"/>
        </w:rPr>
        <w:t>a</w:t>
      </w:r>
      <w:r w:rsidRPr="00F15A97">
        <w:rPr>
          <w:sz w:val="24"/>
        </w:rPr>
        <w:t xml:space="preserve"> do dijakov, učiteljev, delavcev šole in drugih,</w:t>
      </w: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neprimernega odnos</w:t>
      </w:r>
      <w:r w:rsidR="00A14343">
        <w:rPr>
          <w:sz w:val="24"/>
        </w:rPr>
        <w:t>a</w:t>
      </w:r>
      <w:r w:rsidRPr="00F15A97">
        <w:rPr>
          <w:sz w:val="24"/>
        </w:rPr>
        <w:t xml:space="preserve"> do šolskega ali drugega premoženja,</w:t>
      </w: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kajenja v šolskih prostorih, na šolskih površinah in na šolskih dejavnostih,</w:t>
      </w:r>
    </w:p>
    <w:p w:rsidR="004D7D3E" w:rsidRDefault="004D7D3E" w:rsidP="00F15A97">
      <w:pPr>
        <w:spacing w:line="53" w:lineRule="exact"/>
        <w:ind w:left="348"/>
        <w:jc w:val="both"/>
        <w:rPr>
          <w:sz w:val="24"/>
        </w:rPr>
      </w:pPr>
    </w:p>
    <w:p w:rsidR="004D7D3E" w:rsidRPr="00F15A97" w:rsidRDefault="004D7D3E" w:rsidP="00F5471F">
      <w:pPr>
        <w:pStyle w:val="Odstavekseznama"/>
        <w:numPr>
          <w:ilvl w:val="0"/>
          <w:numId w:val="25"/>
        </w:numPr>
        <w:tabs>
          <w:tab w:val="left" w:pos="724"/>
        </w:tabs>
        <w:spacing w:line="223" w:lineRule="auto"/>
        <w:ind w:left="1068" w:right="626"/>
        <w:jc w:val="both"/>
        <w:rPr>
          <w:sz w:val="24"/>
        </w:rPr>
      </w:pPr>
      <w:r w:rsidRPr="00F15A97">
        <w:rPr>
          <w:sz w:val="24"/>
        </w:rPr>
        <w:t>uporabe osebnih naprav za povezovanje s podatkovnim in telekomunikacijskim omrežjem in drugih multimedijskih naprav v nasprotju z določili šolskih pravil,</w:t>
      </w:r>
    </w:p>
    <w:p w:rsidR="004D7D3E" w:rsidRDefault="004D7D3E" w:rsidP="00F15A97">
      <w:pPr>
        <w:spacing w:line="1" w:lineRule="exact"/>
        <w:ind w:left="348"/>
        <w:jc w:val="both"/>
        <w:rPr>
          <w:sz w:val="23"/>
        </w:rPr>
      </w:pP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neupoštevanja šolskih pravil ocenjevanja,</w:t>
      </w: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neopravičene odsotnosti,</w:t>
      </w:r>
    </w:p>
    <w:p w:rsidR="004D7D3E" w:rsidRPr="00F15A97" w:rsidRDefault="004D7D3E" w:rsidP="00F5471F">
      <w:pPr>
        <w:pStyle w:val="Odstavekseznama"/>
        <w:numPr>
          <w:ilvl w:val="0"/>
          <w:numId w:val="25"/>
        </w:numPr>
        <w:tabs>
          <w:tab w:val="left" w:pos="724"/>
        </w:tabs>
        <w:spacing w:line="0" w:lineRule="atLeast"/>
        <w:ind w:left="1068"/>
        <w:jc w:val="both"/>
        <w:rPr>
          <w:sz w:val="24"/>
        </w:rPr>
      </w:pPr>
      <w:r w:rsidRPr="00F15A97">
        <w:rPr>
          <w:sz w:val="24"/>
        </w:rPr>
        <w:t>neprimernega odnosa do hrane.</w:t>
      </w:r>
    </w:p>
    <w:p w:rsidR="004D7D3E" w:rsidRDefault="004D7D3E" w:rsidP="004D7D3E">
      <w:pPr>
        <w:spacing w:line="2" w:lineRule="exact"/>
        <w:rPr>
          <w:sz w:val="24"/>
        </w:rPr>
      </w:pPr>
    </w:p>
    <w:p w:rsidR="004D7D3E" w:rsidRDefault="001A5EA8" w:rsidP="00F5471F">
      <w:pPr>
        <w:pStyle w:val="Odstavekseznama"/>
        <w:numPr>
          <w:ilvl w:val="0"/>
          <w:numId w:val="24"/>
        </w:numPr>
        <w:tabs>
          <w:tab w:val="left" w:pos="324"/>
        </w:tabs>
        <w:spacing w:line="0" w:lineRule="atLeast"/>
        <w:rPr>
          <w:sz w:val="24"/>
        </w:rPr>
      </w:pPr>
      <w:r>
        <w:rPr>
          <w:sz w:val="24"/>
        </w:rPr>
        <w:t xml:space="preserve"> </w:t>
      </w:r>
      <w:r w:rsidR="004D7D3E">
        <w:rPr>
          <w:sz w:val="24"/>
        </w:rPr>
        <w:t>Ukor se lahko izreče tudi zaradi:</w:t>
      </w:r>
    </w:p>
    <w:p w:rsidR="004D7D3E" w:rsidRDefault="004D7D3E" w:rsidP="00F5471F">
      <w:pPr>
        <w:numPr>
          <w:ilvl w:val="0"/>
          <w:numId w:val="26"/>
        </w:numPr>
        <w:tabs>
          <w:tab w:val="left" w:pos="724"/>
        </w:tabs>
        <w:spacing w:line="0" w:lineRule="atLeast"/>
        <w:rPr>
          <w:sz w:val="24"/>
        </w:rPr>
      </w:pPr>
      <w:r>
        <w:rPr>
          <w:sz w:val="24"/>
        </w:rPr>
        <w:t>uživanja alkohola,</w:t>
      </w:r>
    </w:p>
    <w:p w:rsidR="004D7D3E" w:rsidRDefault="004D7D3E" w:rsidP="00F5471F">
      <w:pPr>
        <w:numPr>
          <w:ilvl w:val="0"/>
          <w:numId w:val="26"/>
        </w:numPr>
        <w:tabs>
          <w:tab w:val="left" w:pos="724"/>
        </w:tabs>
        <w:spacing w:line="0" w:lineRule="atLeast"/>
        <w:rPr>
          <w:sz w:val="24"/>
        </w:rPr>
      </w:pPr>
      <w:r>
        <w:rPr>
          <w:sz w:val="24"/>
        </w:rPr>
        <w:t>samovoljne prisvojitve tujih stvari,</w:t>
      </w:r>
    </w:p>
    <w:p w:rsidR="004D7D3E" w:rsidRDefault="004D7D3E" w:rsidP="00F5471F">
      <w:pPr>
        <w:numPr>
          <w:ilvl w:val="0"/>
          <w:numId w:val="26"/>
        </w:numPr>
        <w:tabs>
          <w:tab w:val="left" w:pos="724"/>
        </w:tabs>
        <w:spacing w:line="0" w:lineRule="atLeast"/>
        <w:rPr>
          <w:sz w:val="24"/>
        </w:rPr>
      </w:pPr>
      <w:r>
        <w:rPr>
          <w:sz w:val="24"/>
        </w:rPr>
        <w:t>ponarejanja,</w:t>
      </w:r>
    </w:p>
    <w:p w:rsidR="004D7D3E" w:rsidRDefault="004D7D3E" w:rsidP="00F5471F">
      <w:pPr>
        <w:numPr>
          <w:ilvl w:val="0"/>
          <w:numId w:val="26"/>
        </w:numPr>
        <w:tabs>
          <w:tab w:val="left" w:pos="724"/>
        </w:tabs>
        <w:spacing w:line="0" w:lineRule="atLeast"/>
        <w:rPr>
          <w:sz w:val="24"/>
        </w:rPr>
      </w:pPr>
      <w:r>
        <w:rPr>
          <w:sz w:val="24"/>
        </w:rPr>
        <w:t>žaljivega odnosa do dijakov, učiteljev, delavcev šole in drugih,</w:t>
      </w:r>
    </w:p>
    <w:p w:rsidR="004D7D3E" w:rsidRDefault="004D7D3E" w:rsidP="00F5471F">
      <w:pPr>
        <w:numPr>
          <w:ilvl w:val="0"/>
          <w:numId w:val="26"/>
        </w:numPr>
        <w:tabs>
          <w:tab w:val="left" w:pos="724"/>
        </w:tabs>
        <w:spacing w:line="0" w:lineRule="atLeast"/>
        <w:rPr>
          <w:sz w:val="24"/>
        </w:rPr>
      </w:pPr>
      <w:r>
        <w:rPr>
          <w:sz w:val="24"/>
        </w:rPr>
        <w:t>posedovanja nevarnih predmetov ali sredstev,</w:t>
      </w:r>
    </w:p>
    <w:p w:rsidR="004D7D3E" w:rsidRDefault="004D7D3E" w:rsidP="00F5471F">
      <w:pPr>
        <w:numPr>
          <w:ilvl w:val="0"/>
          <w:numId w:val="26"/>
        </w:numPr>
        <w:tabs>
          <w:tab w:val="left" w:pos="724"/>
        </w:tabs>
        <w:spacing w:line="0" w:lineRule="atLeast"/>
        <w:rPr>
          <w:sz w:val="24"/>
        </w:rPr>
      </w:pPr>
      <w:r>
        <w:rPr>
          <w:sz w:val="24"/>
        </w:rPr>
        <w:t>neupoštevanja predpisov o varnosti in zdravju pri delu,</w:t>
      </w:r>
    </w:p>
    <w:p w:rsidR="004D7D3E" w:rsidRDefault="004D7D3E" w:rsidP="00F5471F">
      <w:pPr>
        <w:numPr>
          <w:ilvl w:val="0"/>
          <w:numId w:val="26"/>
        </w:numPr>
        <w:tabs>
          <w:tab w:val="left" w:pos="724"/>
        </w:tabs>
        <w:spacing w:line="0" w:lineRule="atLeast"/>
        <w:rPr>
          <w:sz w:val="24"/>
        </w:rPr>
      </w:pPr>
      <w:r>
        <w:rPr>
          <w:sz w:val="24"/>
        </w:rPr>
        <w:t>namernega poškodovanja šolskega ali drugega premoženja,</w:t>
      </w:r>
    </w:p>
    <w:p w:rsidR="004D7D3E" w:rsidRDefault="004D7D3E" w:rsidP="00F5471F">
      <w:pPr>
        <w:numPr>
          <w:ilvl w:val="0"/>
          <w:numId w:val="26"/>
        </w:numPr>
        <w:tabs>
          <w:tab w:val="left" w:pos="724"/>
        </w:tabs>
        <w:spacing w:line="0" w:lineRule="atLeast"/>
        <w:rPr>
          <w:sz w:val="24"/>
        </w:rPr>
      </w:pPr>
      <w:r>
        <w:rPr>
          <w:sz w:val="24"/>
        </w:rPr>
        <w:t>neopravičenega izostajanja do vključno 35 ur.</w:t>
      </w:r>
      <w:bookmarkStart w:id="9" w:name="page10"/>
      <w:bookmarkEnd w:id="9"/>
    </w:p>
    <w:p w:rsidR="004D7D3E" w:rsidRDefault="004D7D3E" w:rsidP="004D7D3E">
      <w:pPr>
        <w:spacing w:line="385" w:lineRule="exact"/>
        <w:rPr>
          <w:rFonts w:ascii="Times New Roman" w:hAnsi="Times New Roman"/>
        </w:rPr>
      </w:pPr>
    </w:p>
    <w:p w:rsidR="004D7D3E" w:rsidRDefault="004D7D3E" w:rsidP="004D7D3E">
      <w:pPr>
        <w:spacing w:line="0" w:lineRule="atLeast"/>
        <w:ind w:right="-3"/>
        <w:jc w:val="center"/>
        <w:rPr>
          <w:sz w:val="24"/>
        </w:rPr>
      </w:pPr>
      <w:r>
        <w:rPr>
          <w:sz w:val="24"/>
        </w:rPr>
        <w:t>23. člen</w:t>
      </w:r>
    </w:p>
    <w:p w:rsidR="004D7D3E" w:rsidRDefault="004D7D3E" w:rsidP="004D7D3E">
      <w:pPr>
        <w:spacing w:line="0" w:lineRule="atLeast"/>
        <w:ind w:right="-3"/>
        <w:jc w:val="center"/>
        <w:rPr>
          <w:sz w:val="24"/>
        </w:rPr>
      </w:pPr>
      <w:r>
        <w:rPr>
          <w:sz w:val="24"/>
        </w:rPr>
        <w:t>(izključitev)</w:t>
      </w:r>
    </w:p>
    <w:p w:rsidR="004D7D3E" w:rsidRDefault="004D7D3E" w:rsidP="004D7D3E">
      <w:pPr>
        <w:spacing w:line="295" w:lineRule="exact"/>
        <w:rPr>
          <w:rFonts w:ascii="Times New Roman" w:hAnsi="Times New Roman"/>
        </w:rPr>
      </w:pPr>
    </w:p>
    <w:p w:rsidR="004D7D3E" w:rsidRDefault="00F15A97" w:rsidP="00F5471F">
      <w:pPr>
        <w:pStyle w:val="Odstavekseznama"/>
        <w:numPr>
          <w:ilvl w:val="0"/>
          <w:numId w:val="27"/>
        </w:numPr>
        <w:tabs>
          <w:tab w:val="left" w:pos="324"/>
        </w:tabs>
        <w:spacing w:line="0" w:lineRule="atLeast"/>
        <w:rPr>
          <w:sz w:val="24"/>
        </w:rPr>
      </w:pPr>
      <w:r>
        <w:rPr>
          <w:sz w:val="24"/>
        </w:rPr>
        <w:t xml:space="preserve"> </w:t>
      </w:r>
      <w:r w:rsidR="004D7D3E">
        <w:rPr>
          <w:sz w:val="24"/>
        </w:rPr>
        <w:t xml:space="preserve">Vzgojni ukrep izključitev se lahko izreče zaradi kršitev, ki jih določa 56a člen Zakona o poklicnem in strokovnem izobraževanju. </w:t>
      </w:r>
    </w:p>
    <w:p w:rsidR="004D7D3E" w:rsidRDefault="00F15A97" w:rsidP="00F5471F">
      <w:pPr>
        <w:pStyle w:val="Odstavekseznama"/>
        <w:numPr>
          <w:ilvl w:val="0"/>
          <w:numId w:val="27"/>
        </w:numPr>
        <w:tabs>
          <w:tab w:val="left" w:pos="324"/>
        </w:tabs>
        <w:spacing w:line="0" w:lineRule="atLeast"/>
        <w:rPr>
          <w:sz w:val="24"/>
        </w:rPr>
      </w:pPr>
      <w:r>
        <w:rPr>
          <w:sz w:val="24"/>
        </w:rPr>
        <w:t xml:space="preserve"> </w:t>
      </w:r>
      <w:r w:rsidR="004D7D3E">
        <w:rPr>
          <w:sz w:val="24"/>
        </w:rPr>
        <w:t>Za izvedbo ukrepa izključitve iz šole se neposredno uporabljajo določila Zakona o poklicnem in strokovnem izobraževanju, ki določajo pravila o vzgojnem delovanju (56. člen) in o izključitvi iz šole (56a člen).</w:t>
      </w:r>
    </w:p>
    <w:p w:rsidR="004D7D3E" w:rsidRDefault="00F15A97" w:rsidP="00F5471F">
      <w:pPr>
        <w:pStyle w:val="Odstavekseznama"/>
        <w:numPr>
          <w:ilvl w:val="0"/>
          <w:numId w:val="27"/>
        </w:numPr>
        <w:tabs>
          <w:tab w:val="left" w:pos="324"/>
        </w:tabs>
        <w:spacing w:line="0" w:lineRule="atLeast"/>
        <w:rPr>
          <w:sz w:val="24"/>
        </w:rPr>
      </w:pPr>
      <w:r>
        <w:rPr>
          <w:sz w:val="24"/>
        </w:rPr>
        <w:t xml:space="preserve"> </w:t>
      </w:r>
      <w:r w:rsidR="004D7D3E">
        <w:rPr>
          <w:sz w:val="24"/>
        </w:rPr>
        <w:t xml:space="preserve">Za ugotavljanje in vodenje postopka ugotavljanja kršitve, za katero je predvidena pogojna izključitev ali izključitev, je pristojna ravnateljica.  </w:t>
      </w:r>
    </w:p>
    <w:p w:rsidR="004D7D3E" w:rsidRDefault="004D7D3E" w:rsidP="00F15A97">
      <w:pPr>
        <w:tabs>
          <w:tab w:val="left" w:pos="324"/>
        </w:tabs>
        <w:spacing w:line="0" w:lineRule="atLeast"/>
        <w:ind w:left="324"/>
        <w:rPr>
          <w:sz w:val="24"/>
        </w:rPr>
      </w:pPr>
    </w:p>
    <w:p w:rsidR="004D7D3E" w:rsidRDefault="004D7D3E" w:rsidP="004D7D3E">
      <w:pPr>
        <w:spacing w:line="295" w:lineRule="exact"/>
        <w:rPr>
          <w:rFonts w:ascii="Times New Roman" w:hAnsi="Times New Roman"/>
        </w:rPr>
      </w:pPr>
    </w:p>
    <w:p w:rsidR="004D7D3E" w:rsidRDefault="004D7D3E" w:rsidP="004D7D3E">
      <w:pPr>
        <w:spacing w:line="0" w:lineRule="atLeast"/>
        <w:ind w:right="-703"/>
        <w:jc w:val="center"/>
        <w:rPr>
          <w:sz w:val="24"/>
        </w:rPr>
      </w:pPr>
      <w:r>
        <w:rPr>
          <w:sz w:val="24"/>
        </w:rPr>
        <w:t>24. člen</w:t>
      </w:r>
    </w:p>
    <w:p w:rsidR="004D7D3E" w:rsidRDefault="004D7D3E" w:rsidP="004D7D3E">
      <w:pPr>
        <w:spacing w:line="0" w:lineRule="atLeast"/>
        <w:ind w:right="-703"/>
        <w:jc w:val="center"/>
        <w:rPr>
          <w:sz w:val="24"/>
        </w:rPr>
      </w:pPr>
      <w:r>
        <w:rPr>
          <w:sz w:val="24"/>
        </w:rPr>
        <w:lastRenderedPageBreak/>
        <w:t>(alternativni ukrepi)</w:t>
      </w:r>
    </w:p>
    <w:p w:rsidR="004D7D3E" w:rsidRDefault="004D7D3E" w:rsidP="004D7D3E">
      <w:pPr>
        <w:spacing w:line="292" w:lineRule="exact"/>
        <w:rPr>
          <w:rFonts w:ascii="Times New Roman" w:hAnsi="Times New Roman"/>
        </w:rPr>
      </w:pPr>
    </w:p>
    <w:p w:rsidR="004D7D3E" w:rsidRPr="00E34FD5" w:rsidRDefault="004D7D3E" w:rsidP="00F5471F">
      <w:pPr>
        <w:pStyle w:val="Odstavekseznama"/>
        <w:numPr>
          <w:ilvl w:val="0"/>
          <w:numId w:val="28"/>
        </w:numPr>
        <w:tabs>
          <w:tab w:val="left" w:pos="324"/>
        </w:tabs>
        <w:spacing w:line="0" w:lineRule="atLeast"/>
        <w:rPr>
          <w:sz w:val="24"/>
        </w:rPr>
      </w:pPr>
      <w:r w:rsidRPr="00E34FD5">
        <w:rPr>
          <w:sz w:val="24"/>
        </w:rPr>
        <w:t>Alternativni ukrepi so:</w:t>
      </w:r>
    </w:p>
    <w:p w:rsidR="004D7D3E" w:rsidRDefault="004D7D3E" w:rsidP="00F5471F">
      <w:pPr>
        <w:numPr>
          <w:ilvl w:val="0"/>
          <w:numId w:val="29"/>
        </w:numPr>
        <w:tabs>
          <w:tab w:val="left" w:pos="1064"/>
        </w:tabs>
        <w:spacing w:line="0" w:lineRule="atLeast"/>
        <w:rPr>
          <w:sz w:val="24"/>
        </w:rPr>
      </w:pPr>
      <w:r>
        <w:rPr>
          <w:sz w:val="24"/>
        </w:rPr>
        <w:t>pobotanje oziroma poravnava,</w:t>
      </w:r>
    </w:p>
    <w:p w:rsidR="004D7D3E" w:rsidRDefault="004D7D3E" w:rsidP="00F5471F">
      <w:pPr>
        <w:numPr>
          <w:ilvl w:val="0"/>
          <w:numId w:val="29"/>
        </w:numPr>
        <w:tabs>
          <w:tab w:val="left" w:pos="1064"/>
        </w:tabs>
        <w:spacing w:line="0" w:lineRule="atLeast"/>
        <w:rPr>
          <w:sz w:val="24"/>
        </w:rPr>
      </w:pPr>
      <w:r>
        <w:rPr>
          <w:sz w:val="24"/>
        </w:rPr>
        <w:t>poprava škodljivih posledic ravnanja,</w:t>
      </w:r>
    </w:p>
    <w:p w:rsidR="004D7D3E" w:rsidRDefault="004D7D3E" w:rsidP="00F5471F">
      <w:pPr>
        <w:numPr>
          <w:ilvl w:val="0"/>
          <w:numId w:val="29"/>
        </w:numPr>
        <w:tabs>
          <w:tab w:val="left" w:pos="1064"/>
        </w:tabs>
        <w:spacing w:line="0" w:lineRule="atLeast"/>
        <w:rPr>
          <w:sz w:val="24"/>
        </w:rPr>
      </w:pPr>
      <w:r>
        <w:rPr>
          <w:sz w:val="24"/>
        </w:rPr>
        <w:t>opravljanje dobrih (družbeno koristnih) del,</w:t>
      </w:r>
    </w:p>
    <w:p w:rsidR="004D7D3E" w:rsidRDefault="004D7D3E" w:rsidP="00F5471F">
      <w:pPr>
        <w:numPr>
          <w:ilvl w:val="0"/>
          <w:numId w:val="29"/>
        </w:numPr>
        <w:tabs>
          <w:tab w:val="left" w:pos="1064"/>
        </w:tabs>
        <w:spacing w:line="0" w:lineRule="atLeast"/>
        <w:rPr>
          <w:sz w:val="24"/>
        </w:rPr>
      </w:pPr>
      <w:r>
        <w:rPr>
          <w:sz w:val="24"/>
        </w:rPr>
        <w:t xml:space="preserve">čiščenje in urejanje šole in šolske okolice, pomoč v šolski knjižnici, </w:t>
      </w:r>
    </w:p>
    <w:p w:rsidR="004D7D3E" w:rsidRDefault="004D7D3E" w:rsidP="00F5471F">
      <w:pPr>
        <w:numPr>
          <w:ilvl w:val="0"/>
          <w:numId w:val="29"/>
        </w:numPr>
        <w:tabs>
          <w:tab w:val="left" w:pos="1064"/>
        </w:tabs>
        <w:spacing w:line="0" w:lineRule="atLeast"/>
        <w:rPr>
          <w:sz w:val="24"/>
        </w:rPr>
      </w:pPr>
      <w:r>
        <w:rPr>
          <w:sz w:val="24"/>
        </w:rPr>
        <w:t>prepoved udeležbe na strokovni ekskurziji  ter drugi ukrepi, ki jih določi razrednik v sodelovanju s svetovalno službo.</w:t>
      </w:r>
      <w:bookmarkStart w:id="10" w:name="page11"/>
      <w:bookmarkEnd w:id="10"/>
    </w:p>
    <w:p w:rsidR="004D7D3E" w:rsidRDefault="004D7D3E" w:rsidP="004D7D3E">
      <w:pPr>
        <w:spacing w:line="338" w:lineRule="exact"/>
        <w:rPr>
          <w:rFonts w:ascii="Times New Roman" w:hAnsi="Times New Roman"/>
        </w:rPr>
      </w:pPr>
    </w:p>
    <w:p w:rsidR="004D7D3E" w:rsidRDefault="004D7D3E" w:rsidP="00F5471F">
      <w:pPr>
        <w:numPr>
          <w:ilvl w:val="0"/>
          <w:numId w:val="12"/>
        </w:numPr>
        <w:tabs>
          <w:tab w:val="left" w:pos="324"/>
        </w:tabs>
        <w:spacing w:line="0" w:lineRule="atLeast"/>
        <w:ind w:left="324" w:hanging="324"/>
        <w:rPr>
          <w:sz w:val="24"/>
        </w:rPr>
      </w:pPr>
      <w:r>
        <w:rPr>
          <w:sz w:val="24"/>
        </w:rPr>
        <w:t>Alternativni vzgojni ukrep iz 1. do 4. točke prvega odstavka tega člena  izreče razrednik po predhodnem posvetovanju s svetovalno službo,  ukrep iz 5. točke pa izreče ravnateljica na obrazložen predlog pristojnega predlagatelja ukrepa in po pridobitvi mnenja nosilca strokovne ekskurzije.</w:t>
      </w:r>
    </w:p>
    <w:p w:rsidR="004D7D3E" w:rsidRDefault="004D7D3E" w:rsidP="004D7D3E">
      <w:pPr>
        <w:spacing w:line="52" w:lineRule="exact"/>
        <w:rPr>
          <w:sz w:val="24"/>
        </w:rPr>
      </w:pPr>
    </w:p>
    <w:p w:rsidR="004D7D3E" w:rsidRPr="00E34FD5" w:rsidRDefault="00E34FD5" w:rsidP="00F5471F">
      <w:pPr>
        <w:pStyle w:val="Odstavekseznama"/>
        <w:numPr>
          <w:ilvl w:val="0"/>
          <w:numId w:val="12"/>
        </w:numPr>
        <w:tabs>
          <w:tab w:val="left" w:pos="313"/>
        </w:tabs>
        <w:spacing w:line="220" w:lineRule="auto"/>
        <w:ind w:right="20"/>
        <w:jc w:val="both"/>
        <w:rPr>
          <w:sz w:val="24"/>
        </w:rPr>
      </w:pPr>
      <w:r>
        <w:rPr>
          <w:sz w:val="24"/>
        </w:rPr>
        <w:t xml:space="preserve"> </w:t>
      </w:r>
      <w:r w:rsidR="004D7D3E" w:rsidRPr="00E34FD5">
        <w:rPr>
          <w:sz w:val="24"/>
        </w:rPr>
        <w:t>Razrednik pisno določi način izvrševanja alternativnega ukrepa, trajanje, kraj in rok izvršitve ter osebo, ki bo spremljala izvajanje ukrepa. Alternativni ukrep se izvršuje tako, da je dijaku omogočeno obiskovanje pouka.</w:t>
      </w:r>
    </w:p>
    <w:p w:rsidR="004D7D3E" w:rsidRDefault="004D7D3E" w:rsidP="004D7D3E">
      <w:pPr>
        <w:spacing w:line="56" w:lineRule="exact"/>
        <w:rPr>
          <w:sz w:val="24"/>
        </w:rPr>
      </w:pPr>
    </w:p>
    <w:p w:rsidR="004D7D3E" w:rsidRPr="00E34FD5" w:rsidRDefault="00E34FD5" w:rsidP="00F5471F">
      <w:pPr>
        <w:pStyle w:val="Odstavekseznama"/>
        <w:numPr>
          <w:ilvl w:val="0"/>
          <w:numId w:val="12"/>
        </w:numPr>
        <w:tabs>
          <w:tab w:val="left" w:pos="344"/>
        </w:tabs>
        <w:spacing w:line="220" w:lineRule="auto"/>
        <w:ind w:right="20"/>
        <w:jc w:val="both"/>
        <w:rPr>
          <w:sz w:val="24"/>
        </w:rPr>
      </w:pPr>
      <w:r>
        <w:rPr>
          <w:sz w:val="24"/>
        </w:rPr>
        <w:t xml:space="preserve"> </w:t>
      </w:r>
      <w:r w:rsidR="004D7D3E" w:rsidRPr="00E34FD5">
        <w:rPr>
          <w:sz w:val="24"/>
        </w:rPr>
        <w:t>Z vsebino alternativnega ukrepa razrednik seznani dijaka in starše. Če dijak z določenim alternativni ukrepom ne soglaša ali ga ne izvrši na določen način in v določenem roku, mu pristojni organ izreče vzgojni ukrep.</w:t>
      </w:r>
    </w:p>
    <w:p w:rsidR="004D7D3E" w:rsidRDefault="004D7D3E" w:rsidP="004D7D3E">
      <w:pPr>
        <w:spacing w:line="2" w:lineRule="exact"/>
        <w:rPr>
          <w:sz w:val="24"/>
        </w:rPr>
      </w:pPr>
    </w:p>
    <w:p w:rsidR="004D7D3E" w:rsidRDefault="00E34FD5" w:rsidP="00F5471F">
      <w:pPr>
        <w:pStyle w:val="Odstavekseznama"/>
        <w:numPr>
          <w:ilvl w:val="0"/>
          <w:numId w:val="12"/>
        </w:numPr>
        <w:tabs>
          <w:tab w:val="left" w:pos="313"/>
        </w:tabs>
        <w:spacing w:line="220" w:lineRule="auto"/>
        <w:ind w:right="20"/>
        <w:jc w:val="both"/>
        <w:rPr>
          <w:sz w:val="24"/>
        </w:rPr>
      </w:pPr>
      <w:r>
        <w:rPr>
          <w:sz w:val="24"/>
        </w:rPr>
        <w:t xml:space="preserve"> </w:t>
      </w:r>
      <w:r w:rsidR="004D7D3E">
        <w:rPr>
          <w:sz w:val="24"/>
        </w:rPr>
        <w:t>Alternativni ukrep preneha veljati, ko je izvršen.</w:t>
      </w:r>
    </w:p>
    <w:p w:rsidR="004D7D3E" w:rsidRDefault="00E34FD5" w:rsidP="00F5471F">
      <w:pPr>
        <w:pStyle w:val="Odstavekseznama"/>
        <w:numPr>
          <w:ilvl w:val="0"/>
          <w:numId w:val="12"/>
        </w:numPr>
        <w:tabs>
          <w:tab w:val="left" w:pos="313"/>
        </w:tabs>
        <w:spacing w:line="220" w:lineRule="auto"/>
        <w:ind w:right="20"/>
        <w:jc w:val="both"/>
        <w:rPr>
          <w:sz w:val="24"/>
        </w:rPr>
      </w:pPr>
      <w:r>
        <w:rPr>
          <w:sz w:val="24"/>
        </w:rPr>
        <w:t xml:space="preserve"> </w:t>
      </w:r>
      <w:r w:rsidR="004D7D3E">
        <w:rPr>
          <w:sz w:val="24"/>
        </w:rPr>
        <w:t>Alternativni ukrep se dijaku lahko določi večkrat.</w:t>
      </w:r>
    </w:p>
    <w:p w:rsidR="004D7D3E" w:rsidRDefault="004D7D3E" w:rsidP="004D7D3E">
      <w:pPr>
        <w:spacing w:line="292" w:lineRule="exact"/>
        <w:rPr>
          <w:rFonts w:ascii="Times New Roman" w:hAnsi="Times New Roman"/>
        </w:rPr>
      </w:pPr>
    </w:p>
    <w:p w:rsidR="004D7D3E" w:rsidRDefault="004D7D3E" w:rsidP="004D7D3E">
      <w:pPr>
        <w:spacing w:line="0" w:lineRule="atLeast"/>
        <w:ind w:right="16"/>
        <w:jc w:val="center"/>
        <w:rPr>
          <w:sz w:val="24"/>
        </w:rPr>
      </w:pPr>
      <w:r>
        <w:rPr>
          <w:sz w:val="24"/>
        </w:rPr>
        <w:t>25. člen</w:t>
      </w:r>
    </w:p>
    <w:p w:rsidR="004D7D3E" w:rsidRDefault="004D7D3E" w:rsidP="004D7D3E">
      <w:pPr>
        <w:spacing w:line="0" w:lineRule="atLeast"/>
        <w:ind w:right="16"/>
        <w:jc w:val="center"/>
        <w:rPr>
          <w:sz w:val="24"/>
        </w:rPr>
      </w:pPr>
      <w:r>
        <w:rPr>
          <w:sz w:val="24"/>
        </w:rPr>
        <w:t>(uvedba in izrekanje vzgojnega ukrepa, pritožba)</w:t>
      </w:r>
    </w:p>
    <w:p w:rsidR="004D7D3E" w:rsidRDefault="004D7D3E" w:rsidP="004D7D3E">
      <w:pPr>
        <w:spacing w:line="345" w:lineRule="exact"/>
        <w:rPr>
          <w:rFonts w:ascii="Times New Roman" w:hAnsi="Times New Roman"/>
        </w:rPr>
      </w:pPr>
    </w:p>
    <w:p w:rsidR="004D7D3E" w:rsidRDefault="00852C65" w:rsidP="00F5471F">
      <w:pPr>
        <w:numPr>
          <w:ilvl w:val="0"/>
          <w:numId w:val="13"/>
        </w:numPr>
        <w:tabs>
          <w:tab w:val="left" w:pos="325"/>
        </w:tabs>
        <w:spacing w:line="220" w:lineRule="auto"/>
        <w:ind w:left="4" w:right="140" w:hanging="4"/>
        <w:rPr>
          <w:sz w:val="24"/>
        </w:rPr>
      </w:pPr>
      <w:r>
        <w:rPr>
          <w:sz w:val="24"/>
        </w:rPr>
        <w:t xml:space="preserve"> </w:t>
      </w:r>
      <w:r w:rsidR="004D7D3E">
        <w:rPr>
          <w:sz w:val="24"/>
        </w:rPr>
        <w:t>Za uvedbo postopka ugotavljanja kršitev, za vodenje postopka, za način izrekanje vzgojnega ukrepa  ter o pritožbi zoper ukrep se uporabljajo določbe III. poglavja Pravilnika o šolskem redu v srednjih šolah (Postopek vzgojnega ukrepanja).</w:t>
      </w:r>
    </w:p>
    <w:p w:rsidR="004D7D3E" w:rsidRDefault="004D7D3E" w:rsidP="004D7D3E">
      <w:pPr>
        <w:spacing w:line="345" w:lineRule="exact"/>
        <w:rPr>
          <w:rFonts w:ascii="Times New Roman" w:hAnsi="Times New Roman"/>
        </w:rPr>
      </w:pPr>
    </w:p>
    <w:p w:rsidR="004D7D3E" w:rsidRDefault="004D7D3E" w:rsidP="004D7D3E">
      <w:pPr>
        <w:spacing w:line="216" w:lineRule="auto"/>
        <w:ind w:left="4" w:right="20"/>
        <w:rPr>
          <w:b/>
          <w:sz w:val="24"/>
        </w:rPr>
      </w:pPr>
    </w:p>
    <w:p w:rsidR="004D7D3E" w:rsidRDefault="004D7D3E" w:rsidP="00852C65">
      <w:pPr>
        <w:tabs>
          <w:tab w:val="left" w:pos="1063"/>
        </w:tabs>
        <w:spacing w:line="0" w:lineRule="atLeast"/>
        <w:rPr>
          <w:b/>
          <w:sz w:val="24"/>
        </w:rPr>
      </w:pPr>
      <w:r>
        <w:rPr>
          <w:b/>
          <w:sz w:val="24"/>
        </w:rPr>
        <w:t xml:space="preserve">VIII. </w:t>
      </w:r>
      <w:r w:rsidR="00852C65">
        <w:rPr>
          <w:b/>
          <w:sz w:val="24"/>
        </w:rPr>
        <w:tab/>
      </w:r>
      <w:r>
        <w:rPr>
          <w:b/>
          <w:sz w:val="24"/>
        </w:rPr>
        <w:t xml:space="preserve">HIŠNI RED </w:t>
      </w:r>
    </w:p>
    <w:p w:rsidR="004D7D3E" w:rsidRDefault="004D7D3E" w:rsidP="004D7D3E">
      <w:pPr>
        <w:spacing w:line="293" w:lineRule="exact"/>
        <w:rPr>
          <w:sz w:val="24"/>
        </w:rPr>
      </w:pPr>
    </w:p>
    <w:p w:rsidR="004D7D3E" w:rsidRDefault="00852C65" w:rsidP="00852C65">
      <w:pPr>
        <w:spacing w:line="293" w:lineRule="exact"/>
        <w:jc w:val="center"/>
        <w:rPr>
          <w:sz w:val="24"/>
        </w:rPr>
      </w:pPr>
      <w:r>
        <w:rPr>
          <w:sz w:val="24"/>
        </w:rPr>
        <w:t xml:space="preserve">26. </w:t>
      </w:r>
      <w:r w:rsidR="004D7D3E">
        <w:rPr>
          <w:sz w:val="24"/>
        </w:rPr>
        <w:t>člen</w:t>
      </w:r>
    </w:p>
    <w:p w:rsidR="004D7D3E" w:rsidRDefault="004D7D3E" w:rsidP="004D7D3E">
      <w:pPr>
        <w:spacing w:line="293" w:lineRule="exact"/>
        <w:rPr>
          <w:sz w:val="24"/>
        </w:rPr>
      </w:pPr>
    </w:p>
    <w:p w:rsidR="004D7D3E" w:rsidRDefault="004D7D3E" w:rsidP="004D7D3E">
      <w:pPr>
        <w:spacing w:line="293" w:lineRule="exact"/>
        <w:rPr>
          <w:sz w:val="24"/>
        </w:rPr>
      </w:pPr>
      <w:r>
        <w:rPr>
          <w:sz w:val="24"/>
        </w:rPr>
        <w:t xml:space="preserve">Pravila hišnega reda so določena v posebni prilogi Šolskih pravil in so </w:t>
      </w:r>
      <w:r w:rsidR="00204584">
        <w:rPr>
          <w:sz w:val="24"/>
        </w:rPr>
        <w:t>njihov sestavni del.</w:t>
      </w:r>
    </w:p>
    <w:p w:rsidR="004D7D3E" w:rsidRDefault="004D7D3E" w:rsidP="004D7D3E">
      <w:pPr>
        <w:spacing w:line="293" w:lineRule="exact"/>
        <w:rPr>
          <w:sz w:val="24"/>
        </w:rPr>
      </w:pPr>
    </w:p>
    <w:p w:rsidR="004D7D3E" w:rsidRDefault="004D7D3E" w:rsidP="004D7D3E">
      <w:pPr>
        <w:spacing w:line="293" w:lineRule="exact"/>
        <w:rPr>
          <w:rFonts w:ascii="Times New Roman" w:hAnsi="Times New Roman"/>
        </w:rPr>
      </w:pPr>
      <w:r>
        <w:rPr>
          <w:b/>
          <w:sz w:val="24"/>
        </w:rPr>
        <w:t xml:space="preserve">IX. </w:t>
      </w:r>
      <w:r w:rsidR="00852C65">
        <w:rPr>
          <w:b/>
          <w:sz w:val="24"/>
        </w:rPr>
        <w:tab/>
        <w:t xml:space="preserve">      </w:t>
      </w:r>
      <w:r>
        <w:rPr>
          <w:b/>
          <w:sz w:val="24"/>
        </w:rPr>
        <w:t>KONČNE DOLOČBE</w:t>
      </w:r>
      <w:r>
        <w:rPr>
          <w:b/>
          <w:sz w:val="24"/>
        </w:rPr>
        <w:tab/>
      </w:r>
      <w:r>
        <w:rPr>
          <w:b/>
          <w:sz w:val="24"/>
        </w:rPr>
        <w:tab/>
      </w:r>
      <w:r>
        <w:rPr>
          <w:rFonts w:ascii="Times New Roman" w:hAnsi="Times New Roman"/>
        </w:rPr>
        <w:tab/>
      </w:r>
      <w:r>
        <w:rPr>
          <w:rFonts w:ascii="Times New Roman" w:hAnsi="Times New Roman"/>
        </w:rPr>
        <w:tab/>
      </w:r>
      <w:r>
        <w:rPr>
          <w:rFonts w:ascii="Times New Roman" w:hAnsi="Times New Roman"/>
        </w:rPr>
        <w:tab/>
      </w:r>
    </w:p>
    <w:p w:rsidR="004D7D3E" w:rsidRDefault="004D7D3E" w:rsidP="004D7D3E">
      <w:pPr>
        <w:spacing w:line="0" w:lineRule="atLeast"/>
        <w:ind w:right="16"/>
        <w:jc w:val="center"/>
        <w:rPr>
          <w:sz w:val="24"/>
        </w:rPr>
      </w:pPr>
    </w:p>
    <w:p w:rsidR="004D7D3E" w:rsidRDefault="004D7D3E" w:rsidP="004D7D3E">
      <w:pPr>
        <w:spacing w:line="0" w:lineRule="atLeast"/>
        <w:ind w:right="16"/>
        <w:jc w:val="center"/>
        <w:rPr>
          <w:sz w:val="24"/>
        </w:rPr>
      </w:pPr>
      <w:r>
        <w:rPr>
          <w:sz w:val="24"/>
        </w:rPr>
        <w:t>27. člen</w:t>
      </w:r>
    </w:p>
    <w:p w:rsidR="004D7D3E" w:rsidRDefault="004D7D3E" w:rsidP="004D7D3E">
      <w:pPr>
        <w:spacing w:line="266" w:lineRule="exact"/>
        <w:jc w:val="center"/>
        <w:rPr>
          <w:sz w:val="24"/>
        </w:rPr>
      </w:pPr>
      <w:r>
        <w:rPr>
          <w:sz w:val="24"/>
        </w:rPr>
        <w:t>(objava in uveljavitev pravil)</w:t>
      </w:r>
    </w:p>
    <w:p w:rsidR="004D7D3E" w:rsidRDefault="004D7D3E" w:rsidP="004D7D3E">
      <w:pPr>
        <w:spacing w:line="266" w:lineRule="exact"/>
        <w:jc w:val="center"/>
        <w:rPr>
          <w:rFonts w:ascii="Times New Roman" w:hAnsi="Times New Roman"/>
          <w:sz w:val="24"/>
        </w:rPr>
      </w:pPr>
    </w:p>
    <w:p w:rsidR="004D7D3E" w:rsidRDefault="00852C65" w:rsidP="00F5471F">
      <w:pPr>
        <w:numPr>
          <w:ilvl w:val="0"/>
          <w:numId w:val="14"/>
        </w:numPr>
        <w:tabs>
          <w:tab w:val="left" w:pos="342"/>
        </w:tabs>
        <w:spacing w:line="223" w:lineRule="auto"/>
        <w:ind w:left="4" w:hanging="4"/>
        <w:jc w:val="both"/>
        <w:rPr>
          <w:sz w:val="24"/>
        </w:rPr>
      </w:pPr>
      <w:r>
        <w:rPr>
          <w:sz w:val="24"/>
        </w:rPr>
        <w:t xml:space="preserve"> </w:t>
      </w:r>
      <w:r w:rsidR="004D7D3E">
        <w:rPr>
          <w:sz w:val="24"/>
        </w:rPr>
        <w:t xml:space="preserve">Šolska pravila s Hišnim redom  se objavijo na spletni strani šole </w:t>
      </w:r>
      <w:hyperlink r:id="rId8" w:history="1">
        <w:r w:rsidR="00B400DD" w:rsidRPr="00766687">
          <w:rPr>
            <w:rStyle w:val="Hiperpovezava"/>
          </w:rPr>
          <w:t>www.etrs.si</w:t>
        </w:r>
      </w:hyperlink>
      <w:r w:rsidR="00B400DD">
        <w:rPr>
          <w:sz w:val="24"/>
        </w:rPr>
        <w:t xml:space="preserve"> </w:t>
      </w:r>
      <w:r w:rsidR="004D7D3E">
        <w:rPr>
          <w:sz w:val="24"/>
        </w:rPr>
        <w:t xml:space="preserve">po zadnjem pridobljenem pozitivnem mnenju učiteljskega zbora, </w:t>
      </w:r>
      <w:r w:rsidR="00204584">
        <w:rPr>
          <w:sz w:val="24"/>
        </w:rPr>
        <w:t>Skupnosti dijakov oziroma S</w:t>
      </w:r>
      <w:r w:rsidR="004D7D3E">
        <w:rPr>
          <w:sz w:val="24"/>
        </w:rPr>
        <w:t>veta staršev in začnejo veljati 1.</w:t>
      </w:r>
      <w:r w:rsidR="00204584">
        <w:rPr>
          <w:sz w:val="24"/>
        </w:rPr>
        <w:t xml:space="preserve"> </w:t>
      </w:r>
      <w:r w:rsidR="004D7D3E">
        <w:rPr>
          <w:sz w:val="24"/>
        </w:rPr>
        <w:t>12.</w:t>
      </w:r>
      <w:r w:rsidR="00204584">
        <w:rPr>
          <w:sz w:val="24"/>
        </w:rPr>
        <w:t xml:space="preserve"> </w:t>
      </w:r>
      <w:r w:rsidR="004D7D3E">
        <w:rPr>
          <w:sz w:val="24"/>
        </w:rPr>
        <w:t>2018.</w:t>
      </w:r>
    </w:p>
    <w:p w:rsidR="004D7D3E" w:rsidRDefault="004D7D3E" w:rsidP="00852C65">
      <w:pPr>
        <w:spacing w:line="53" w:lineRule="exact"/>
        <w:jc w:val="both"/>
        <w:rPr>
          <w:sz w:val="24"/>
        </w:rPr>
      </w:pPr>
    </w:p>
    <w:p w:rsidR="004D7D3E" w:rsidRPr="00852C65" w:rsidRDefault="00852C65" w:rsidP="00F5471F">
      <w:pPr>
        <w:pStyle w:val="Odstavekseznama"/>
        <w:numPr>
          <w:ilvl w:val="0"/>
          <w:numId w:val="14"/>
        </w:numPr>
        <w:tabs>
          <w:tab w:val="left" w:pos="330"/>
        </w:tabs>
        <w:spacing w:line="216" w:lineRule="auto"/>
        <w:jc w:val="both"/>
        <w:rPr>
          <w:sz w:val="24"/>
        </w:rPr>
      </w:pPr>
      <w:r>
        <w:rPr>
          <w:sz w:val="24"/>
        </w:rPr>
        <w:t xml:space="preserve"> </w:t>
      </w:r>
      <w:r w:rsidR="004D7D3E" w:rsidRPr="00852C65">
        <w:rPr>
          <w:sz w:val="24"/>
        </w:rPr>
        <w:t xml:space="preserve">Z uveljavitvijo teh šolskih pravil in hišnega reda  prenehajo veljati Šolska pravila </w:t>
      </w:r>
      <w:r>
        <w:rPr>
          <w:sz w:val="24"/>
        </w:rPr>
        <w:t>E</w:t>
      </w:r>
      <w:r w:rsidR="004D7D3E" w:rsidRPr="00852C65">
        <w:rPr>
          <w:sz w:val="24"/>
        </w:rPr>
        <w:t>konomske in trgovske šole Brežice z dne 3.</w:t>
      </w:r>
      <w:r w:rsidR="00204584">
        <w:rPr>
          <w:sz w:val="24"/>
        </w:rPr>
        <w:t xml:space="preserve"> </w:t>
      </w:r>
      <w:r w:rsidR="004D7D3E" w:rsidRPr="00852C65">
        <w:rPr>
          <w:sz w:val="24"/>
        </w:rPr>
        <w:t>11.</w:t>
      </w:r>
      <w:r w:rsidR="00204584">
        <w:rPr>
          <w:sz w:val="24"/>
        </w:rPr>
        <w:t xml:space="preserve"> </w:t>
      </w:r>
      <w:r w:rsidR="004D7D3E" w:rsidRPr="00852C65">
        <w:rPr>
          <w:sz w:val="24"/>
        </w:rPr>
        <w:t>2015 s prilogami.</w:t>
      </w:r>
    </w:p>
    <w:p w:rsidR="004D7D3E" w:rsidRDefault="004D7D3E" w:rsidP="004D7D3E">
      <w:pPr>
        <w:spacing w:line="200" w:lineRule="exact"/>
        <w:rPr>
          <w:rFonts w:ascii="Times New Roman" w:hAnsi="Times New Roman"/>
        </w:rPr>
      </w:pPr>
    </w:p>
    <w:p w:rsidR="004D7D3E" w:rsidRDefault="004D7D3E" w:rsidP="004D7D3E">
      <w:pPr>
        <w:spacing w:line="200" w:lineRule="exact"/>
        <w:rPr>
          <w:rFonts w:ascii="Times New Roman" w:hAnsi="Times New Roman"/>
        </w:rPr>
      </w:pPr>
    </w:p>
    <w:p w:rsidR="004D7D3E" w:rsidRDefault="004D7D3E" w:rsidP="004D7D3E">
      <w:pPr>
        <w:spacing w:line="200" w:lineRule="exact"/>
        <w:rPr>
          <w:rFonts w:ascii="Times New Roman" w:hAnsi="Times New Roman"/>
        </w:rPr>
      </w:pPr>
    </w:p>
    <w:p w:rsidR="004D7D3E" w:rsidRDefault="004D7D3E" w:rsidP="004D7D3E">
      <w:pPr>
        <w:spacing w:line="200" w:lineRule="exact"/>
        <w:rPr>
          <w:rFonts w:ascii="Times New Roman" w:hAnsi="Times New Roman"/>
        </w:rPr>
      </w:pPr>
    </w:p>
    <w:p w:rsidR="004D7D3E" w:rsidRDefault="004D7D3E" w:rsidP="004D7D3E">
      <w:pPr>
        <w:tabs>
          <w:tab w:val="left" w:pos="7763"/>
        </w:tabs>
        <w:spacing w:line="0" w:lineRule="atLeast"/>
        <w:ind w:left="4"/>
        <w:rPr>
          <w:sz w:val="24"/>
        </w:rPr>
      </w:pPr>
      <w:r>
        <w:rPr>
          <w:sz w:val="24"/>
        </w:rPr>
        <w:t xml:space="preserve">Brežice, dne </w:t>
      </w:r>
      <w:r w:rsidR="0021607F">
        <w:rPr>
          <w:sz w:val="24"/>
        </w:rPr>
        <w:t>29. 11. 2018</w:t>
      </w:r>
      <w:r>
        <w:rPr>
          <w:sz w:val="24"/>
        </w:rPr>
        <w:t xml:space="preserve">                                                                          Ravnateljica:</w:t>
      </w:r>
    </w:p>
    <w:p w:rsidR="004D7D3E" w:rsidRDefault="004D7D3E" w:rsidP="004D7D3E">
      <w:pPr>
        <w:spacing w:line="293" w:lineRule="exact"/>
        <w:rPr>
          <w:rFonts w:ascii="Times New Roman" w:hAnsi="Times New Roman"/>
        </w:rPr>
      </w:pPr>
    </w:p>
    <w:p w:rsidR="004D7D3E" w:rsidRDefault="004D7D3E" w:rsidP="004D7D3E">
      <w:pPr>
        <w:spacing w:line="0" w:lineRule="atLeas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Mojca Tomažin </w:t>
      </w:r>
    </w:p>
    <w:p w:rsidR="004D7D3E" w:rsidRDefault="004D7D3E" w:rsidP="004D7D3E">
      <w:pPr>
        <w:spacing w:line="0" w:lineRule="atLeast"/>
        <w:rPr>
          <w:sz w:val="24"/>
        </w:rPr>
      </w:pPr>
    </w:p>
    <w:p w:rsidR="004D7D3E" w:rsidRDefault="004D7D3E" w:rsidP="004D7D3E">
      <w:pPr>
        <w:spacing w:line="0" w:lineRule="atLeast"/>
        <w:rPr>
          <w:sz w:val="24"/>
        </w:rPr>
      </w:pPr>
    </w:p>
    <w:p w:rsidR="004D7D3E" w:rsidRDefault="004D7D3E" w:rsidP="004D7D3E">
      <w:pPr>
        <w:spacing w:line="0" w:lineRule="atLeast"/>
        <w:rPr>
          <w:sz w:val="24"/>
        </w:rPr>
      </w:pPr>
    </w:p>
    <w:p w:rsidR="004D7D3E" w:rsidRDefault="004D7D3E" w:rsidP="004D7D3E">
      <w:pPr>
        <w:spacing w:line="0" w:lineRule="atLeast"/>
        <w:rPr>
          <w:sz w:val="24"/>
        </w:rPr>
      </w:pPr>
    </w:p>
    <w:p w:rsidR="004D7D3E" w:rsidRDefault="004D7D3E" w:rsidP="004D7D3E">
      <w:pPr>
        <w:spacing w:line="0" w:lineRule="atLeast"/>
      </w:pPr>
      <w:r>
        <w:t>Mnenja v skladu z 2. odstavkom 3. člena Pravilnika o šolskem redu v srednjih šolah :</w:t>
      </w:r>
    </w:p>
    <w:p w:rsidR="004D7D3E" w:rsidRDefault="004D7D3E" w:rsidP="004D7D3E">
      <w:pPr>
        <w:spacing w:line="0" w:lineRule="atLeast"/>
      </w:pPr>
    </w:p>
    <w:p w:rsidR="004D7D3E" w:rsidRDefault="004D7D3E" w:rsidP="004D7D3E">
      <w:pPr>
        <w:spacing w:line="0" w:lineRule="atLeast"/>
      </w:pPr>
      <w:r>
        <w:t>Pozitivno mnenje učiteljskega zbora sprejeto</w:t>
      </w:r>
      <w:r w:rsidR="0021607F">
        <w:t>:</w:t>
      </w:r>
      <w:r>
        <w:t xml:space="preserve"> </w:t>
      </w:r>
      <w:r w:rsidR="0021607F">
        <w:t>13. 11. 2018</w:t>
      </w:r>
      <w:r>
        <w:t xml:space="preserve"> </w:t>
      </w:r>
    </w:p>
    <w:p w:rsidR="004D7D3E" w:rsidRDefault="004D7D3E" w:rsidP="004D7D3E">
      <w:pPr>
        <w:spacing w:line="0" w:lineRule="atLeast"/>
      </w:pPr>
    </w:p>
    <w:p w:rsidR="004D7D3E" w:rsidRDefault="004D7D3E" w:rsidP="004D7D3E">
      <w:pPr>
        <w:spacing w:line="0" w:lineRule="atLeast"/>
      </w:pPr>
      <w:r>
        <w:t>Pozitivno mnenje skupnosti dijakov sprejeto</w:t>
      </w:r>
      <w:r w:rsidR="0021607F">
        <w:t>: 19. 11. 2018</w:t>
      </w:r>
    </w:p>
    <w:p w:rsidR="004D7D3E" w:rsidRDefault="004D7D3E" w:rsidP="004D7D3E">
      <w:pPr>
        <w:spacing w:line="0" w:lineRule="atLeast"/>
      </w:pPr>
    </w:p>
    <w:p w:rsidR="004D7D3E" w:rsidRDefault="004D7D3E" w:rsidP="004D7D3E">
      <w:pPr>
        <w:spacing w:line="0" w:lineRule="atLeast"/>
      </w:pPr>
      <w:r>
        <w:t>Pozitivno mnenje sveta staršev  sprejeto</w:t>
      </w:r>
      <w:r w:rsidR="0021607F">
        <w:t>: 20. 11. 2018</w:t>
      </w:r>
    </w:p>
    <w:p w:rsidR="004D7D3E" w:rsidRDefault="004D7D3E" w:rsidP="004D7D3E">
      <w:pPr>
        <w:spacing w:line="0" w:lineRule="atLeast"/>
      </w:pPr>
    </w:p>
    <w:p w:rsidR="004D7D3E" w:rsidRDefault="004D7D3E" w:rsidP="004D7D3E">
      <w:pPr>
        <w:spacing w:line="0" w:lineRule="atLeast"/>
      </w:pPr>
      <w:r>
        <w:t>Objavljeno na spletni strani šole dne</w:t>
      </w:r>
      <w:r w:rsidR="0021607F">
        <w:t xml:space="preserve">: </w:t>
      </w:r>
      <w:bookmarkStart w:id="11" w:name="page13"/>
      <w:bookmarkEnd w:id="11"/>
      <w:r w:rsidR="0021607F">
        <w:t>1. 12. 2018</w:t>
      </w:r>
    </w:p>
    <w:p w:rsidR="004D7D3E" w:rsidRDefault="004D7D3E" w:rsidP="004D7D3E">
      <w:pPr>
        <w:spacing w:line="200" w:lineRule="exact"/>
        <w:rPr>
          <w:rFonts w:ascii="Times New Roman" w:hAnsi="Times New Roman"/>
        </w:rPr>
      </w:pPr>
    </w:p>
    <w:p w:rsidR="004D7D3E" w:rsidRDefault="004D7D3E" w:rsidP="004D7D3E">
      <w:pPr>
        <w:spacing w:line="390" w:lineRule="exact"/>
        <w:rPr>
          <w:rFonts w:ascii="Times New Roman" w:hAnsi="Times New Roman"/>
        </w:rPr>
      </w:pPr>
    </w:p>
    <w:p w:rsidR="00112CB6" w:rsidRDefault="00112CB6"/>
    <w:sectPr w:rsidR="00112C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738" w:rsidRDefault="00C95738" w:rsidP="00BB6465">
      <w:r>
        <w:separator/>
      </w:r>
    </w:p>
  </w:endnote>
  <w:endnote w:type="continuationSeparator" w:id="0">
    <w:p w:rsidR="00C95738" w:rsidRDefault="00C95738" w:rsidP="00BB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2957923"/>
      <w:docPartObj>
        <w:docPartGallery w:val="Page Numbers (Bottom of Page)"/>
        <w:docPartUnique/>
      </w:docPartObj>
    </w:sdtPr>
    <w:sdtEndPr/>
    <w:sdtContent>
      <w:p w:rsidR="00B37E1C" w:rsidRPr="004260CD" w:rsidRDefault="00B37E1C" w:rsidP="00B37E1C">
        <w:pPr>
          <w:pStyle w:val="Noga"/>
          <w:jc w:val="center"/>
        </w:pPr>
        <w:r>
          <w:t xml:space="preserve">stran </w:t>
        </w:r>
        <w:r w:rsidRPr="004260CD">
          <w:fldChar w:fldCharType="begin"/>
        </w:r>
        <w:r w:rsidRPr="004260CD">
          <w:instrText>PAGE   \* MERGEFORMAT</w:instrText>
        </w:r>
        <w:r w:rsidRPr="004260CD">
          <w:fldChar w:fldCharType="separate"/>
        </w:r>
        <w:r w:rsidR="003464FE">
          <w:rPr>
            <w:noProof/>
          </w:rPr>
          <w:t>1</w:t>
        </w:r>
        <w:r w:rsidRPr="004260CD">
          <w:fldChar w:fldCharType="end"/>
        </w:r>
      </w:p>
    </w:sdtContent>
  </w:sdt>
  <w:p w:rsidR="00BB6465" w:rsidRDefault="00BB6465">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738" w:rsidRDefault="00C95738" w:rsidP="00BB6465">
      <w:r>
        <w:separator/>
      </w:r>
    </w:p>
  </w:footnote>
  <w:footnote w:type="continuationSeparator" w:id="0">
    <w:p w:rsidR="00C95738" w:rsidRDefault="00C95738" w:rsidP="00BB646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E5"/>
    <w:multiLevelType w:val="hybridMultilevel"/>
    <w:tmpl w:val="BB205CD2"/>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14D078E"/>
    <w:multiLevelType w:val="singleLevel"/>
    <w:tmpl w:val="FD6E1E40"/>
    <w:lvl w:ilvl="0">
      <w:start w:val="3"/>
      <w:numFmt w:val="decimal"/>
      <w:lvlText w:val="%1"/>
      <w:legacy w:legacy="1" w:legacySpace="0" w:legacyIndent="0"/>
      <w:lvlJc w:val="left"/>
      <w:pPr>
        <w:ind w:left="0" w:firstLine="0"/>
      </w:pPr>
    </w:lvl>
  </w:abstractNum>
  <w:abstractNum w:abstractNumId="2" w15:restartNumberingAfterBreak="0">
    <w:nsid w:val="064E08DE"/>
    <w:multiLevelType w:val="singleLevel"/>
    <w:tmpl w:val="B4EC765A"/>
    <w:lvl w:ilvl="0">
      <w:start w:val="2"/>
      <w:numFmt w:val="decimal"/>
      <w:lvlText w:val="(%1)"/>
      <w:legacy w:legacy="1" w:legacySpace="0" w:legacyIndent="0"/>
      <w:lvlJc w:val="left"/>
      <w:pPr>
        <w:ind w:left="0" w:firstLine="0"/>
      </w:pPr>
    </w:lvl>
  </w:abstractNum>
  <w:abstractNum w:abstractNumId="3" w15:restartNumberingAfterBreak="0">
    <w:nsid w:val="0D0403B3"/>
    <w:multiLevelType w:val="singleLevel"/>
    <w:tmpl w:val="74EAC552"/>
    <w:lvl w:ilvl="0">
      <w:start w:val="1"/>
      <w:numFmt w:val="decimal"/>
      <w:lvlText w:val="(%1)"/>
      <w:legacy w:legacy="1" w:legacySpace="0" w:legacyIndent="0"/>
      <w:lvlJc w:val="left"/>
      <w:pPr>
        <w:ind w:left="0" w:firstLine="0"/>
      </w:pPr>
    </w:lvl>
  </w:abstractNum>
  <w:abstractNum w:abstractNumId="4" w15:restartNumberingAfterBreak="0">
    <w:nsid w:val="0D7C02FA"/>
    <w:multiLevelType w:val="singleLevel"/>
    <w:tmpl w:val="74EAC552"/>
    <w:lvl w:ilvl="0">
      <w:start w:val="1"/>
      <w:numFmt w:val="decimal"/>
      <w:lvlText w:val="(%1)"/>
      <w:legacy w:legacy="1" w:legacySpace="0" w:legacyIndent="0"/>
      <w:lvlJc w:val="left"/>
      <w:pPr>
        <w:ind w:left="0" w:firstLine="0"/>
      </w:pPr>
    </w:lvl>
  </w:abstractNum>
  <w:abstractNum w:abstractNumId="5" w15:restartNumberingAfterBreak="0">
    <w:nsid w:val="109C5C26"/>
    <w:multiLevelType w:val="hybridMultilevel"/>
    <w:tmpl w:val="3E3AC49A"/>
    <w:lvl w:ilvl="0" w:tplc="BA5AC190">
      <w:start w:val="1"/>
      <w:numFmt w:val="decimal"/>
      <w:lvlText w:val="(%1)"/>
      <w:lvlJc w:val="left"/>
      <w:pPr>
        <w:ind w:left="364" w:hanging="360"/>
      </w:pPr>
      <w:rPr>
        <w:rFonts w:hint="default"/>
      </w:rPr>
    </w:lvl>
    <w:lvl w:ilvl="1" w:tplc="04240019" w:tentative="1">
      <w:start w:val="1"/>
      <w:numFmt w:val="lowerLetter"/>
      <w:lvlText w:val="%2."/>
      <w:lvlJc w:val="left"/>
      <w:pPr>
        <w:ind w:left="1084" w:hanging="360"/>
      </w:pPr>
    </w:lvl>
    <w:lvl w:ilvl="2" w:tplc="0424001B" w:tentative="1">
      <w:start w:val="1"/>
      <w:numFmt w:val="lowerRoman"/>
      <w:lvlText w:val="%3."/>
      <w:lvlJc w:val="right"/>
      <w:pPr>
        <w:ind w:left="1804" w:hanging="180"/>
      </w:pPr>
    </w:lvl>
    <w:lvl w:ilvl="3" w:tplc="0424000F" w:tentative="1">
      <w:start w:val="1"/>
      <w:numFmt w:val="decimal"/>
      <w:lvlText w:val="%4."/>
      <w:lvlJc w:val="left"/>
      <w:pPr>
        <w:ind w:left="2524" w:hanging="360"/>
      </w:pPr>
    </w:lvl>
    <w:lvl w:ilvl="4" w:tplc="04240019" w:tentative="1">
      <w:start w:val="1"/>
      <w:numFmt w:val="lowerLetter"/>
      <w:lvlText w:val="%5."/>
      <w:lvlJc w:val="left"/>
      <w:pPr>
        <w:ind w:left="3244" w:hanging="360"/>
      </w:pPr>
    </w:lvl>
    <w:lvl w:ilvl="5" w:tplc="0424001B" w:tentative="1">
      <w:start w:val="1"/>
      <w:numFmt w:val="lowerRoman"/>
      <w:lvlText w:val="%6."/>
      <w:lvlJc w:val="right"/>
      <w:pPr>
        <w:ind w:left="3964" w:hanging="180"/>
      </w:pPr>
    </w:lvl>
    <w:lvl w:ilvl="6" w:tplc="0424000F" w:tentative="1">
      <w:start w:val="1"/>
      <w:numFmt w:val="decimal"/>
      <w:lvlText w:val="%7."/>
      <w:lvlJc w:val="left"/>
      <w:pPr>
        <w:ind w:left="4684" w:hanging="360"/>
      </w:pPr>
    </w:lvl>
    <w:lvl w:ilvl="7" w:tplc="04240019" w:tentative="1">
      <w:start w:val="1"/>
      <w:numFmt w:val="lowerLetter"/>
      <w:lvlText w:val="%8."/>
      <w:lvlJc w:val="left"/>
      <w:pPr>
        <w:ind w:left="5404" w:hanging="360"/>
      </w:pPr>
    </w:lvl>
    <w:lvl w:ilvl="8" w:tplc="0424001B" w:tentative="1">
      <w:start w:val="1"/>
      <w:numFmt w:val="lowerRoman"/>
      <w:lvlText w:val="%9."/>
      <w:lvlJc w:val="right"/>
      <w:pPr>
        <w:ind w:left="6124" w:hanging="180"/>
      </w:pPr>
    </w:lvl>
  </w:abstractNum>
  <w:abstractNum w:abstractNumId="6" w15:restartNumberingAfterBreak="0">
    <w:nsid w:val="14ED05B5"/>
    <w:multiLevelType w:val="hybridMultilevel"/>
    <w:tmpl w:val="3C945830"/>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188E36A2"/>
    <w:multiLevelType w:val="singleLevel"/>
    <w:tmpl w:val="74EAC552"/>
    <w:lvl w:ilvl="0">
      <w:start w:val="1"/>
      <w:numFmt w:val="decimal"/>
      <w:lvlText w:val="(%1)"/>
      <w:legacy w:legacy="1" w:legacySpace="0" w:legacyIndent="0"/>
      <w:lvlJc w:val="left"/>
      <w:pPr>
        <w:ind w:left="0" w:firstLine="0"/>
      </w:pPr>
    </w:lvl>
  </w:abstractNum>
  <w:abstractNum w:abstractNumId="8" w15:restartNumberingAfterBreak="0">
    <w:nsid w:val="1D7D6F1E"/>
    <w:multiLevelType w:val="singleLevel"/>
    <w:tmpl w:val="74EAC552"/>
    <w:lvl w:ilvl="0">
      <w:start w:val="1"/>
      <w:numFmt w:val="decimal"/>
      <w:lvlText w:val="(%1)"/>
      <w:legacy w:legacy="1" w:legacySpace="0" w:legacyIndent="0"/>
      <w:lvlJc w:val="left"/>
      <w:pPr>
        <w:ind w:left="0" w:firstLine="0"/>
      </w:pPr>
    </w:lvl>
  </w:abstractNum>
  <w:abstractNum w:abstractNumId="9" w15:restartNumberingAfterBreak="0">
    <w:nsid w:val="211C6655"/>
    <w:multiLevelType w:val="singleLevel"/>
    <w:tmpl w:val="EBEEC0C8"/>
    <w:lvl w:ilvl="0">
      <w:start w:val="1"/>
      <w:numFmt w:val="decimal"/>
      <w:lvlText w:val="(%1)"/>
      <w:legacy w:legacy="1" w:legacySpace="0" w:legacyIndent="0"/>
      <w:lvlJc w:val="left"/>
      <w:pPr>
        <w:ind w:left="0" w:firstLine="0"/>
      </w:pPr>
      <w:rPr>
        <w:rFonts w:ascii="Calibri" w:eastAsia="Times New Roman" w:hAnsi="Calibri" w:cs="Times New Roman"/>
      </w:rPr>
    </w:lvl>
  </w:abstractNum>
  <w:abstractNum w:abstractNumId="10" w15:restartNumberingAfterBreak="0">
    <w:nsid w:val="22456F48"/>
    <w:multiLevelType w:val="singleLevel"/>
    <w:tmpl w:val="74EAC552"/>
    <w:lvl w:ilvl="0">
      <w:start w:val="1"/>
      <w:numFmt w:val="decimal"/>
      <w:lvlText w:val="(%1)"/>
      <w:legacy w:legacy="1" w:legacySpace="0" w:legacyIndent="0"/>
      <w:lvlJc w:val="left"/>
      <w:pPr>
        <w:ind w:left="0" w:firstLine="0"/>
      </w:pPr>
    </w:lvl>
  </w:abstractNum>
  <w:abstractNum w:abstractNumId="11" w15:restartNumberingAfterBreak="0">
    <w:nsid w:val="25DD5A1C"/>
    <w:multiLevelType w:val="hybridMultilevel"/>
    <w:tmpl w:val="EED28240"/>
    <w:lvl w:ilvl="0" w:tplc="0424000F">
      <w:start w:val="1"/>
      <w:numFmt w:val="decimal"/>
      <w:lvlText w:val="%1."/>
      <w:lvlJc w:val="left"/>
      <w:pPr>
        <w:ind w:left="1084" w:hanging="360"/>
      </w:pPr>
    </w:lvl>
    <w:lvl w:ilvl="1" w:tplc="04240019" w:tentative="1">
      <w:start w:val="1"/>
      <w:numFmt w:val="lowerLetter"/>
      <w:lvlText w:val="%2."/>
      <w:lvlJc w:val="left"/>
      <w:pPr>
        <w:ind w:left="1804" w:hanging="360"/>
      </w:pPr>
    </w:lvl>
    <w:lvl w:ilvl="2" w:tplc="0424001B" w:tentative="1">
      <w:start w:val="1"/>
      <w:numFmt w:val="lowerRoman"/>
      <w:lvlText w:val="%3."/>
      <w:lvlJc w:val="right"/>
      <w:pPr>
        <w:ind w:left="2524" w:hanging="180"/>
      </w:pPr>
    </w:lvl>
    <w:lvl w:ilvl="3" w:tplc="0424000F" w:tentative="1">
      <w:start w:val="1"/>
      <w:numFmt w:val="decimal"/>
      <w:lvlText w:val="%4."/>
      <w:lvlJc w:val="left"/>
      <w:pPr>
        <w:ind w:left="3244" w:hanging="360"/>
      </w:pPr>
    </w:lvl>
    <w:lvl w:ilvl="4" w:tplc="04240019" w:tentative="1">
      <w:start w:val="1"/>
      <w:numFmt w:val="lowerLetter"/>
      <w:lvlText w:val="%5."/>
      <w:lvlJc w:val="left"/>
      <w:pPr>
        <w:ind w:left="3964" w:hanging="360"/>
      </w:pPr>
    </w:lvl>
    <w:lvl w:ilvl="5" w:tplc="0424001B" w:tentative="1">
      <w:start w:val="1"/>
      <w:numFmt w:val="lowerRoman"/>
      <w:lvlText w:val="%6."/>
      <w:lvlJc w:val="right"/>
      <w:pPr>
        <w:ind w:left="4684" w:hanging="180"/>
      </w:pPr>
    </w:lvl>
    <w:lvl w:ilvl="6" w:tplc="0424000F" w:tentative="1">
      <w:start w:val="1"/>
      <w:numFmt w:val="decimal"/>
      <w:lvlText w:val="%7."/>
      <w:lvlJc w:val="left"/>
      <w:pPr>
        <w:ind w:left="5404" w:hanging="360"/>
      </w:pPr>
    </w:lvl>
    <w:lvl w:ilvl="7" w:tplc="04240019" w:tentative="1">
      <w:start w:val="1"/>
      <w:numFmt w:val="lowerLetter"/>
      <w:lvlText w:val="%8."/>
      <w:lvlJc w:val="left"/>
      <w:pPr>
        <w:ind w:left="6124" w:hanging="360"/>
      </w:pPr>
    </w:lvl>
    <w:lvl w:ilvl="8" w:tplc="0424001B" w:tentative="1">
      <w:start w:val="1"/>
      <w:numFmt w:val="lowerRoman"/>
      <w:lvlText w:val="%9."/>
      <w:lvlJc w:val="right"/>
      <w:pPr>
        <w:ind w:left="6844" w:hanging="180"/>
      </w:pPr>
    </w:lvl>
  </w:abstractNum>
  <w:abstractNum w:abstractNumId="12" w15:restartNumberingAfterBreak="0">
    <w:nsid w:val="2E6C2DAC"/>
    <w:multiLevelType w:val="hybridMultilevel"/>
    <w:tmpl w:val="B9DA745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3707F5"/>
    <w:multiLevelType w:val="hybridMultilevel"/>
    <w:tmpl w:val="EED28240"/>
    <w:lvl w:ilvl="0" w:tplc="0424000F">
      <w:start w:val="1"/>
      <w:numFmt w:val="decimal"/>
      <w:lvlText w:val="%1."/>
      <w:lvlJc w:val="left"/>
      <w:pPr>
        <w:ind w:left="1084" w:hanging="360"/>
      </w:pPr>
    </w:lvl>
    <w:lvl w:ilvl="1" w:tplc="04240019" w:tentative="1">
      <w:start w:val="1"/>
      <w:numFmt w:val="lowerLetter"/>
      <w:lvlText w:val="%2."/>
      <w:lvlJc w:val="left"/>
      <w:pPr>
        <w:ind w:left="1804" w:hanging="360"/>
      </w:pPr>
    </w:lvl>
    <w:lvl w:ilvl="2" w:tplc="0424001B" w:tentative="1">
      <w:start w:val="1"/>
      <w:numFmt w:val="lowerRoman"/>
      <w:lvlText w:val="%3."/>
      <w:lvlJc w:val="right"/>
      <w:pPr>
        <w:ind w:left="2524" w:hanging="180"/>
      </w:pPr>
    </w:lvl>
    <w:lvl w:ilvl="3" w:tplc="0424000F" w:tentative="1">
      <w:start w:val="1"/>
      <w:numFmt w:val="decimal"/>
      <w:lvlText w:val="%4."/>
      <w:lvlJc w:val="left"/>
      <w:pPr>
        <w:ind w:left="3244" w:hanging="360"/>
      </w:pPr>
    </w:lvl>
    <w:lvl w:ilvl="4" w:tplc="04240019" w:tentative="1">
      <w:start w:val="1"/>
      <w:numFmt w:val="lowerLetter"/>
      <w:lvlText w:val="%5."/>
      <w:lvlJc w:val="left"/>
      <w:pPr>
        <w:ind w:left="3964" w:hanging="360"/>
      </w:pPr>
    </w:lvl>
    <w:lvl w:ilvl="5" w:tplc="0424001B" w:tentative="1">
      <w:start w:val="1"/>
      <w:numFmt w:val="lowerRoman"/>
      <w:lvlText w:val="%6."/>
      <w:lvlJc w:val="right"/>
      <w:pPr>
        <w:ind w:left="4684" w:hanging="180"/>
      </w:pPr>
    </w:lvl>
    <w:lvl w:ilvl="6" w:tplc="0424000F" w:tentative="1">
      <w:start w:val="1"/>
      <w:numFmt w:val="decimal"/>
      <w:lvlText w:val="%7."/>
      <w:lvlJc w:val="left"/>
      <w:pPr>
        <w:ind w:left="5404" w:hanging="360"/>
      </w:pPr>
    </w:lvl>
    <w:lvl w:ilvl="7" w:tplc="04240019" w:tentative="1">
      <w:start w:val="1"/>
      <w:numFmt w:val="lowerLetter"/>
      <w:lvlText w:val="%8."/>
      <w:lvlJc w:val="left"/>
      <w:pPr>
        <w:ind w:left="6124" w:hanging="360"/>
      </w:pPr>
    </w:lvl>
    <w:lvl w:ilvl="8" w:tplc="0424001B" w:tentative="1">
      <w:start w:val="1"/>
      <w:numFmt w:val="lowerRoman"/>
      <w:lvlText w:val="%9."/>
      <w:lvlJc w:val="right"/>
      <w:pPr>
        <w:ind w:left="6844" w:hanging="180"/>
      </w:pPr>
    </w:lvl>
  </w:abstractNum>
  <w:abstractNum w:abstractNumId="14" w15:restartNumberingAfterBreak="0">
    <w:nsid w:val="36947B1F"/>
    <w:multiLevelType w:val="hybridMultilevel"/>
    <w:tmpl w:val="EED28240"/>
    <w:lvl w:ilvl="0" w:tplc="0424000F">
      <w:start w:val="1"/>
      <w:numFmt w:val="decimal"/>
      <w:lvlText w:val="%1."/>
      <w:lvlJc w:val="left"/>
      <w:pPr>
        <w:ind w:left="1084" w:hanging="360"/>
      </w:pPr>
    </w:lvl>
    <w:lvl w:ilvl="1" w:tplc="04240019" w:tentative="1">
      <w:start w:val="1"/>
      <w:numFmt w:val="lowerLetter"/>
      <w:lvlText w:val="%2."/>
      <w:lvlJc w:val="left"/>
      <w:pPr>
        <w:ind w:left="1804" w:hanging="360"/>
      </w:pPr>
    </w:lvl>
    <w:lvl w:ilvl="2" w:tplc="0424001B" w:tentative="1">
      <w:start w:val="1"/>
      <w:numFmt w:val="lowerRoman"/>
      <w:lvlText w:val="%3."/>
      <w:lvlJc w:val="right"/>
      <w:pPr>
        <w:ind w:left="2524" w:hanging="180"/>
      </w:pPr>
    </w:lvl>
    <w:lvl w:ilvl="3" w:tplc="0424000F" w:tentative="1">
      <w:start w:val="1"/>
      <w:numFmt w:val="decimal"/>
      <w:lvlText w:val="%4."/>
      <w:lvlJc w:val="left"/>
      <w:pPr>
        <w:ind w:left="3244" w:hanging="360"/>
      </w:pPr>
    </w:lvl>
    <w:lvl w:ilvl="4" w:tplc="04240019" w:tentative="1">
      <w:start w:val="1"/>
      <w:numFmt w:val="lowerLetter"/>
      <w:lvlText w:val="%5."/>
      <w:lvlJc w:val="left"/>
      <w:pPr>
        <w:ind w:left="3964" w:hanging="360"/>
      </w:pPr>
    </w:lvl>
    <w:lvl w:ilvl="5" w:tplc="0424001B" w:tentative="1">
      <w:start w:val="1"/>
      <w:numFmt w:val="lowerRoman"/>
      <w:lvlText w:val="%6."/>
      <w:lvlJc w:val="right"/>
      <w:pPr>
        <w:ind w:left="4684" w:hanging="180"/>
      </w:pPr>
    </w:lvl>
    <w:lvl w:ilvl="6" w:tplc="0424000F" w:tentative="1">
      <w:start w:val="1"/>
      <w:numFmt w:val="decimal"/>
      <w:lvlText w:val="%7."/>
      <w:lvlJc w:val="left"/>
      <w:pPr>
        <w:ind w:left="5404" w:hanging="360"/>
      </w:pPr>
    </w:lvl>
    <w:lvl w:ilvl="7" w:tplc="04240019" w:tentative="1">
      <w:start w:val="1"/>
      <w:numFmt w:val="lowerLetter"/>
      <w:lvlText w:val="%8."/>
      <w:lvlJc w:val="left"/>
      <w:pPr>
        <w:ind w:left="6124" w:hanging="360"/>
      </w:pPr>
    </w:lvl>
    <w:lvl w:ilvl="8" w:tplc="0424001B" w:tentative="1">
      <w:start w:val="1"/>
      <w:numFmt w:val="lowerRoman"/>
      <w:lvlText w:val="%9."/>
      <w:lvlJc w:val="right"/>
      <w:pPr>
        <w:ind w:left="6844" w:hanging="180"/>
      </w:pPr>
    </w:lvl>
  </w:abstractNum>
  <w:abstractNum w:abstractNumId="15" w15:restartNumberingAfterBreak="0">
    <w:nsid w:val="36A471B3"/>
    <w:multiLevelType w:val="singleLevel"/>
    <w:tmpl w:val="74EAC552"/>
    <w:lvl w:ilvl="0">
      <w:start w:val="1"/>
      <w:numFmt w:val="decimal"/>
      <w:lvlText w:val="(%1)"/>
      <w:legacy w:legacy="1" w:legacySpace="0" w:legacyIndent="0"/>
      <w:lvlJc w:val="left"/>
      <w:pPr>
        <w:ind w:left="0" w:firstLine="0"/>
      </w:pPr>
    </w:lvl>
  </w:abstractNum>
  <w:abstractNum w:abstractNumId="16" w15:restartNumberingAfterBreak="0">
    <w:nsid w:val="3D7320F1"/>
    <w:multiLevelType w:val="singleLevel"/>
    <w:tmpl w:val="EBEEC0C8"/>
    <w:lvl w:ilvl="0">
      <w:start w:val="1"/>
      <w:numFmt w:val="decimal"/>
      <w:lvlText w:val="(%1)"/>
      <w:legacy w:legacy="1" w:legacySpace="0" w:legacyIndent="0"/>
      <w:lvlJc w:val="left"/>
      <w:pPr>
        <w:ind w:left="0" w:firstLine="0"/>
      </w:pPr>
      <w:rPr>
        <w:rFonts w:ascii="Calibri" w:eastAsia="Times New Roman" w:hAnsi="Calibri" w:cs="Times New Roman"/>
      </w:rPr>
    </w:lvl>
  </w:abstractNum>
  <w:abstractNum w:abstractNumId="17" w15:restartNumberingAfterBreak="0">
    <w:nsid w:val="49045BA1"/>
    <w:multiLevelType w:val="hybridMultilevel"/>
    <w:tmpl w:val="E44CD056"/>
    <w:lvl w:ilvl="0" w:tplc="0424000F">
      <w:start w:val="1"/>
      <w:numFmt w:val="decimal"/>
      <w:lvlText w:val="%1."/>
      <w:lvlJc w:val="left"/>
      <w:pPr>
        <w:ind w:left="1068" w:hanging="360"/>
      </w:p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49E23257"/>
    <w:multiLevelType w:val="singleLevel"/>
    <w:tmpl w:val="74EAC552"/>
    <w:lvl w:ilvl="0">
      <w:start w:val="1"/>
      <w:numFmt w:val="decimal"/>
      <w:lvlText w:val="(%1)"/>
      <w:legacy w:legacy="1" w:legacySpace="0" w:legacyIndent="0"/>
      <w:lvlJc w:val="left"/>
      <w:pPr>
        <w:ind w:left="0" w:firstLine="0"/>
      </w:pPr>
    </w:lvl>
  </w:abstractNum>
  <w:abstractNum w:abstractNumId="19" w15:restartNumberingAfterBreak="0">
    <w:nsid w:val="4A847523"/>
    <w:multiLevelType w:val="singleLevel"/>
    <w:tmpl w:val="74EAC552"/>
    <w:lvl w:ilvl="0">
      <w:start w:val="1"/>
      <w:numFmt w:val="decimal"/>
      <w:lvlText w:val="(%1)"/>
      <w:legacy w:legacy="1" w:legacySpace="0" w:legacyIndent="0"/>
      <w:lvlJc w:val="left"/>
      <w:pPr>
        <w:ind w:left="0" w:firstLine="0"/>
      </w:pPr>
    </w:lvl>
  </w:abstractNum>
  <w:abstractNum w:abstractNumId="20" w15:restartNumberingAfterBreak="0">
    <w:nsid w:val="4BCB62EF"/>
    <w:multiLevelType w:val="singleLevel"/>
    <w:tmpl w:val="74EAC552"/>
    <w:lvl w:ilvl="0">
      <w:start w:val="1"/>
      <w:numFmt w:val="decimal"/>
      <w:lvlText w:val="(%1)"/>
      <w:legacy w:legacy="1" w:legacySpace="0" w:legacyIndent="0"/>
      <w:lvlJc w:val="left"/>
      <w:pPr>
        <w:ind w:left="0" w:firstLine="0"/>
      </w:pPr>
    </w:lvl>
  </w:abstractNum>
  <w:abstractNum w:abstractNumId="21" w15:restartNumberingAfterBreak="0">
    <w:nsid w:val="4C0D44AF"/>
    <w:multiLevelType w:val="singleLevel"/>
    <w:tmpl w:val="EBEEC0C8"/>
    <w:lvl w:ilvl="0">
      <w:start w:val="1"/>
      <w:numFmt w:val="decimal"/>
      <w:lvlText w:val="(%1)"/>
      <w:legacy w:legacy="1" w:legacySpace="0" w:legacyIndent="0"/>
      <w:lvlJc w:val="left"/>
      <w:pPr>
        <w:ind w:left="0" w:firstLine="0"/>
      </w:pPr>
      <w:rPr>
        <w:rFonts w:ascii="Calibri" w:eastAsia="Times New Roman" w:hAnsi="Calibri" w:cs="Times New Roman"/>
      </w:rPr>
    </w:lvl>
  </w:abstractNum>
  <w:abstractNum w:abstractNumId="22" w15:restartNumberingAfterBreak="0">
    <w:nsid w:val="513B118F"/>
    <w:multiLevelType w:val="singleLevel"/>
    <w:tmpl w:val="74EAC552"/>
    <w:lvl w:ilvl="0">
      <w:start w:val="1"/>
      <w:numFmt w:val="decimal"/>
      <w:lvlText w:val="(%1)"/>
      <w:legacy w:legacy="1" w:legacySpace="0" w:legacyIndent="0"/>
      <w:lvlJc w:val="left"/>
      <w:pPr>
        <w:ind w:left="0" w:firstLine="0"/>
      </w:pPr>
    </w:lvl>
  </w:abstractNum>
  <w:abstractNum w:abstractNumId="23" w15:restartNumberingAfterBreak="0">
    <w:nsid w:val="581B44AB"/>
    <w:multiLevelType w:val="singleLevel"/>
    <w:tmpl w:val="07D24396"/>
    <w:lvl w:ilvl="0">
      <w:start w:val="22"/>
      <w:numFmt w:val="upperLetter"/>
      <w:lvlText w:val="%1."/>
      <w:legacy w:legacy="1" w:legacySpace="0" w:legacyIndent="0"/>
      <w:lvlJc w:val="left"/>
      <w:pPr>
        <w:ind w:left="0" w:firstLine="0"/>
      </w:pPr>
    </w:lvl>
  </w:abstractNum>
  <w:abstractNum w:abstractNumId="24" w15:restartNumberingAfterBreak="0">
    <w:nsid w:val="5C7114DC"/>
    <w:multiLevelType w:val="singleLevel"/>
    <w:tmpl w:val="74EAC552"/>
    <w:lvl w:ilvl="0">
      <w:start w:val="1"/>
      <w:numFmt w:val="decimal"/>
      <w:lvlText w:val="(%1)"/>
      <w:legacy w:legacy="1" w:legacySpace="0" w:legacyIndent="0"/>
      <w:lvlJc w:val="left"/>
      <w:pPr>
        <w:ind w:left="0" w:firstLine="0"/>
      </w:pPr>
    </w:lvl>
  </w:abstractNum>
  <w:abstractNum w:abstractNumId="25" w15:restartNumberingAfterBreak="0">
    <w:nsid w:val="5D6776CA"/>
    <w:multiLevelType w:val="hybridMultilevel"/>
    <w:tmpl w:val="5D226156"/>
    <w:lvl w:ilvl="0" w:tplc="A14EB9B2">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5F8669AE"/>
    <w:multiLevelType w:val="singleLevel"/>
    <w:tmpl w:val="74EAC552"/>
    <w:lvl w:ilvl="0">
      <w:start w:val="1"/>
      <w:numFmt w:val="decimal"/>
      <w:lvlText w:val="(%1)"/>
      <w:legacy w:legacy="1" w:legacySpace="0" w:legacyIndent="0"/>
      <w:lvlJc w:val="left"/>
      <w:pPr>
        <w:ind w:left="0" w:firstLine="0"/>
      </w:pPr>
    </w:lvl>
  </w:abstractNum>
  <w:abstractNum w:abstractNumId="27" w15:restartNumberingAfterBreak="0">
    <w:nsid w:val="70B053AA"/>
    <w:multiLevelType w:val="hybridMultilevel"/>
    <w:tmpl w:val="3E3AC49A"/>
    <w:lvl w:ilvl="0" w:tplc="BA5AC190">
      <w:start w:val="1"/>
      <w:numFmt w:val="decimal"/>
      <w:lvlText w:val="(%1)"/>
      <w:lvlJc w:val="left"/>
      <w:pPr>
        <w:ind w:left="364" w:hanging="360"/>
      </w:pPr>
      <w:rPr>
        <w:rFonts w:hint="default"/>
      </w:rPr>
    </w:lvl>
    <w:lvl w:ilvl="1" w:tplc="04240019" w:tentative="1">
      <w:start w:val="1"/>
      <w:numFmt w:val="lowerLetter"/>
      <w:lvlText w:val="%2."/>
      <w:lvlJc w:val="left"/>
      <w:pPr>
        <w:ind w:left="1084" w:hanging="360"/>
      </w:pPr>
    </w:lvl>
    <w:lvl w:ilvl="2" w:tplc="0424001B" w:tentative="1">
      <w:start w:val="1"/>
      <w:numFmt w:val="lowerRoman"/>
      <w:lvlText w:val="%3."/>
      <w:lvlJc w:val="right"/>
      <w:pPr>
        <w:ind w:left="1804" w:hanging="180"/>
      </w:pPr>
    </w:lvl>
    <w:lvl w:ilvl="3" w:tplc="0424000F" w:tentative="1">
      <w:start w:val="1"/>
      <w:numFmt w:val="decimal"/>
      <w:lvlText w:val="%4."/>
      <w:lvlJc w:val="left"/>
      <w:pPr>
        <w:ind w:left="2524" w:hanging="360"/>
      </w:pPr>
    </w:lvl>
    <w:lvl w:ilvl="4" w:tplc="04240019" w:tentative="1">
      <w:start w:val="1"/>
      <w:numFmt w:val="lowerLetter"/>
      <w:lvlText w:val="%5."/>
      <w:lvlJc w:val="left"/>
      <w:pPr>
        <w:ind w:left="3244" w:hanging="360"/>
      </w:pPr>
    </w:lvl>
    <w:lvl w:ilvl="5" w:tplc="0424001B" w:tentative="1">
      <w:start w:val="1"/>
      <w:numFmt w:val="lowerRoman"/>
      <w:lvlText w:val="%6."/>
      <w:lvlJc w:val="right"/>
      <w:pPr>
        <w:ind w:left="3964" w:hanging="180"/>
      </w:pPr>
    </w:lvl>
    <w:lvl w:ilvl="6" w:tplc="0424000F" w:tentative="1">
      <w:start w:val="1"/>
      <w:numFmt w:val="decimal"/>
      <w:lvlText w:val="%7."/>
      <w:lvlJc w:val="left"/>
      <w:pPr>
        <w:ind w:left="4684" w:hanging="360"/>
      </w:pPr>
    </w:lvl>
    <w:lvl w:ilvl="7" w:tplc="04240019" w:tentative="1">
      <w:start w:val="1"/>
      <w:numFmt w:val="lowerLetter"/>
      <w:lvlText w:val="%8."/>
      <w:lvlJc w:val="left"/>
      <w:pPr>
        <w:ind w:left="5404" w:hanging="360"/>
      </w:pPr>
    </w:lvl>
    <w:lvl w:ilvl="8" w:tplc="0424001B" w:tentative="1">
      <w:start w:val="1"/>
      <w:numFmt w:val="lowerRoman"/>
      <w:lvlText w:val="%9."/>
      <w:lvlJc w:val="right"/>
      <w:pPr>
        <w:ind w:left="6124" w:hanging="180"/>
      </w:pPr>
    </w:lvl>
  </w:abstractNum>
  <w:abstractNum w:abstractNumId="28" w15:restartNumberingAfterBreak="0">
    <w:nsid w:val="76184400"/>
    <w:multiLevelType w:val="hybridMultilevel"/>
    <w:tmpl w:val="EED28240"/>
    <w:lvl w:ilvl="0" w:tplc="0424000F">
      <w:start w:val="1"/>
      <w:numFmt w:val="decimal"/>
      <w:lvlText w:val="%1."/>
      <w:lvlJc w:val="left"/>
      <w:pPr>
        <w:ind w:left="1084" w:hanging="360"/>
      </w:pPr>
    </w:lvl>
    <w:lvl w:ilvl="1" w:tplc="04240019" w:tentative="1">
      <w:start w:val="1"/>
      <w:numFmt w:val="lowerLetter"/>
      <w:lvlText w:val="%2."/>
      <w:lvlJc w:val="left"/>
      <w:pPr>
        <w:ind w:left="1804" w:hanging="360"/>
      </w:pPr>
    </w:lvl>
    <w:lvl w:ilvl="2" w:tplc="0424001B" w:tentative="1">
      <w:start w:val="1"/>
      <w:numFmt w:val="lowerRoman"/>
      <w:lvlText w:val="%3."/>
      <w:lvlJc w:val="right"/>
      <w:pPr>
        <w:ind w:left="2524" w:hanging="180"/>
      </w:pPr>
    </w:lvl>
    <w:lvl w:ilvl="3" w:tplc="0424000F" w:tentative="1">
      <w:start w:val="1"/>
      <w:numFmt w:val="decimal"/>
      <w:lvlText w:val="%4."/>
      <w:lvlJc w:val="left"/>
      <w:pPr>
        <w:ind w:left="3244" w:hanging="360"/>
      </w:pPr>
    </w:lvl>
    <w:lvl w:ilvl="4" w:tplc="04240019" w:tentative="1">
      <w:start w:val="1"/>
      <w:numFmt w:val="lowerLetter"/>
      <w:lvlText w:val="%5."/>
      <w:lvlJc w:val="left"/>
      <w:pPr>
        <w:ind w:left="3964" w:hanging="360"/>
      </w:pPr>
    </w:lvl>
    <w:lvl w:ilvl="5" w:tplc="0424001B" w:tentative="1">
      <w:start w:val="1"/>
      <w:numFmt w:val="lowerRoman"/>
      <w:lvlText w:val="%6."/>
      <w:lvlJc w:val="right"/>
      <w:pPr>
        <w:ind w:left="4684" w:hanging="180"/>
      </w:pPr>
    </w:lvl>
    <w:lvl w:ilvl="6" w:tplc="0424000F" w:tentative="1">
      <w:start w:val="1"/>
      <w:numFmt w:val="decimal"/>
      <w:lvlText w:val="%7."/>
      <w:lvlJc w:val="left"/>
      <w:pPr>
        <w:ind w:left="5404" w:hanging="360"/>
      </w:pPr>
    </w:lvl>
    <w:lvl w:ilvl="7" w:tplc="04240019" w:tentative="1">
      <w:start w:val="1"/>
      <w:numFmt w:val="lowerLetter"/>
      <w:lvlText w:val="%8."/>
      <w:lvlJc w:val="left"/>
      <w:pPr>
        <w:ind w:left="6124" w:hanging="360"/>
      </w:pPr>
    </w:lvl>
    <w:lvl w:ilvl="8" w:tplc="0424001B" w:tentative="1">
      <w:start w:val="1"/>
      <w:numFmt w:val="lowerRoman"/>
      <w:lvlText w:val="%9."/>
      <w:lvlJc w:val="right"/>
      <w:pPr>
        <w:ind w:left="6844" w:hanging="180"/>
      </w:pPr>
    </w:lvl>
  </w:abstractNum>
  <w:abstractNum w:abstractNumId="29" w15:restartNumberingAfterBreak="0">
    <w:nsid w:val="78227E07"/>
    <w:multiLevelType w:val="hybridMultilevel"/>
    <w:tmpl w:val="AD10F290"/>
    <w:lvl w:ilvl="0" w:tplc="4A3C38E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5"/>
    <w:lvlOverride w:ilvl="0">
      <w:startOverride w:val="1"/>
    </w:lvlOverride>
  </w:num>
  <w:num w:numId="2">
    <w:abstractNumId w:val="19"/>
    <w:lvlOverride w:ilvl="0">
      <w:startOverride w:val="1"/>
    </w:lvlOverride>
  </w:num>
  <w:num w:numId="3">
    <w:abstractNumId w:val="18"/>
    <w:lvlOverride w:ilvl="0">
      <w:startOverride w:val="1"/>
    </w:lvlOverride>
  </w:num>
  <w:num w:numId="4">
    <w:abstractNumId w:val="22"/>
    <w:lvlOverride w:ilvl="0">
      <w:startOverride w:val="1"/>
    </w:lvlOverride>
  </w:num>
  <w:num w:numId="5">
    <w:abstractNumId w:val="26"/>
    <w:lvlOverride w:ilvl="0">
      <w:startOverride w:val="1"/>
    </w:lvlOverride>
  </w:num>
  <w:num w:numId="6">
    <w:abstractNumId w:val="1"/>
    <w:lvlOverride w:ilvl="0">
      <w:startOverride w:val="3"/>
    </w:lvlOverride>
  </w:num>
  <w:num w:numId="7">
    <w:abstractNumId w:val="4"/>
    <w:lvlOverride w:ilvl="0">
      <w:startOverride w:val="1"/>
    </w:lvlOverride>
  </w:num>
  <w:num w:numId="8">
    <w:abstractNumId w:val="3"/>
    <w:lvlOverride w:ilvl="0">
      <w:startOverride w:val="1"/>
    </w:lvlOverride>
  </w:num>
  <w:num w:numId="9">
    <w:abstractNumId w:val="23"/>
    <w:lvlOverride w:ilvl="0">
      <w:startOverride w:val="22"/>
    </w:lvlOverride>
  </w:num>
  <w:num w:numId="10">
    <w:abstractNumId w:val="7"/>
    <w:lvlOverride w:ilvl="0">
      <w:startOverride w:val="1"/>
    </w:lvlOverride>
  </w:num>
  <w:num w:numId="11">
    <w:abstractNumId w:val="9"/>
    <w:lvlOverride w:ilvl="0">
      <w:startOverride w:val="1"/>
    </w:lvlOverride>
  </w:num>
  <w:num w:numId="12">
    <w:abstractNumId w:val="2"/>
    <w:lvlOverride w:ilvl="0">
      <w:startOverride w:val="2"/>
    </w:lvlOverride>
  </w:num>
  <w:num w:numId="13">
    <w:abstractNumId w:val="20"/>
    <w:lvlOverride w:ilvl="0">
      <w:startOverride w:val="1"/>
    </w:lvlOverride>
  </w:num>
  <w:num w:numId="14">
    <w:abstractNumId w:val="10"/>
    <w:lvlOverride w:ilvl="0">
      <w:startOverride w:val="1"/>
    </w:lvlOverride>
  </w:num>
  <w:num w:numId="15">
    <w:abstractNumId w:val="0"/>
  </w:num>
  <w:num w:numId="16">
    <w:abstractNumId w:val="28"/>
  </w:num>
  <w:num w:numId="17">
    <w:abstractNumId w:val="27"/>
  </w:num>
  <w:num w:numId="18">
    <w:abstractNumId w:val="11"/>
  </w:num>
  <w:num w:numId="19">
    <w:abstractNumId w:val="5"/>
  </w:num>
  <w:num w:numId="20">
    <w:abstractNumId w:val="14"/>
  </w:num>
  <w:num w:numId="21">
    <w:abstractNumId w:val="8"/>
  </w:num>
  <w:num w:numId="22">
    <w:abstractNumId w:val="25"/>
  </w:num>
  <w:num w:numId="23">
    <w:abstractNumId w:val="13"/>
  </w:num>
  <w:num w:numId="24">
    <w:abstractNumId w:val="16"/>
  </w:num>
  <w:num w:numId="25">
    <w:abstractNumId w:val="12"/>
  </w:num>
  <w:num w:numId="26">
    <w:abstractNumId w:val="6"/>
  </w:num>
  <w:num w:numId="27">
    <w:abstractNumId w:val="21"/>
  </w:num>
  <w:num w:numId="28">
    <w:abstractNumId w:val="29"/>
  </w:num>
  <w:num w:numId="29">
    <w:abstractNumId w:val="17"/>
  </w:num>
  <w:num w:numId="30">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3E"/>
    <w:rsid w:val="000077AA"/>
    <w:rsid w:val="00096979"/>
    <w:rsid w:val="000A76AD"/>
    <w:rsid w:val="00112CB6"/>
    <w:rsid w:val="00165CCC"/>
    <w:rsid w:val="001A5EA8"/>
    <w:rsid w:val="00203192"/>
    <w:rsid w:val="00204584"/>
    <w:rsid w:val="0021607F"/>
    <w:rsid w:val="003464FE"/>
    <w:rsid w:val="00350577"/>
    <w:rsid w:val="00380599"/>
    <w:rsid w:val="004D306E"/>
    <w:rsid w:val="004D7D3E"/>
    <w:rsid w:val="00505794"/>
    <w:rsid w:val="00650330"/>
    <w:rsid w:val="006558BF"/>
    <w:rsid w:val="007813B8"/>
    <w:rsid w:val="00793491"/>
    <w:rsid w:val="007B7D7E"/>
    <w:rsid w:val="0081433C"/>
    <w:rsid w:val="00852C65"/>
    <w:rsid w:val="009238B1"/>
    <w:rsid w:val="009253C7"/>
    <w:rsid w:val="009745EE"/>
    <w:rsid w:val="009A29FC"/>
    <w:rsid w:val="00A032F5"/>
    <w:rsid w:val="00A10EED"/>
    <w:rsid w:val="00A14343"/>
    <w:rsid w:val="00A47D2B"/>
    <w:rsid w:val="00A5464D"/>
    <w:rsid w:val="00AC7666"/>
    <w:rsid w:val="00B37E1C"/>
    <w:rsid w:val="00B400DD"/>
    <w:rsid w:val="00B663BB"/>
    <w:rsid w:val="00B8612C"/>
    <w:rsid w:val="00B959D9"/>
    <w:rsid w:val="00BB6465"/>
    <w:rsid w:val="00C12FB7"/>
    <w:rsid w:val="00C32680"/>
    <w:rsid w:val="00C6292C"/>
    <w:rsid w:val="00C95738"/>
    <w:rsid w:val="00CB1D40"/>
    <w:rsid w:val="00D55110"/>
    <w:rsid w:val="00D83590"/>
    <w:rsid w:val="00D87E3A"/>
    <w:rsid w:val="00DC63FD"/>
    <w:rsid w:val="00E215D9"/>
    <w:rsid w:val="00E34FD5"/>
    <w:rsid w:val="00F15A97"/>
    <w:rsid w:val="00F240B3"/>
    <w:rsid w:val="00F37CDB"/>
    <w:rsid w:val="00F5471F"/>
    <w:rsid w:val="00F752CC"/>
    <w:rsid w:val="00FA3A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84309A-3327-4990-9EB8-BDF7E25D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D7D3E"/>
    <w:pPr>
      <w:widowControl w:val="0"/>
      <w:suppressAutoHyphens/>
      <w:overflowPunct w:val="0"/>
      <w:autoSpaceDE w:val="0"/>
      <w:autoSpaceDN w:val="0"/>
      <w:adjustRightInd w:val="0"/>
      <w:spacing w:after="0" w:line="240" w:lineRule="auto"/>
    </w:pPr>
    <w:rPr>
      <w:rFonts w:ascii="Calibri" w:eastAsia="Times New Roman" w:hAnsi="Calibri"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unhideWhenUsed/>
    <w:rsid w:val="004D7D3E"/>
    <w:rPr>
      <w:noProof w:val="0"/>
      <w:color w:val="000080"/>
      <w:u w:val="single"/>
    </w:rPr>
  </w:style>
  <w:style w:type="paragraph" w:styleId="Telobesedila">
    <w:name w:val="Body Text"/>
    <w:basedOn w:val="Navaden"/>
    <w:link w:val="TelobesedilaZnak"/>
    <w:semiHidden/>
    <w:unhideWhenUsed/>
    <w:rsid w:val="004D7D3E"/>
    <w:pPr>
      <w:spacing w:after="120"/>
    </w:pPr>
  </w:style>
  <w:style w:type="character" w:customStyle="1" w:styleId="TelobesedilaZnak">
    <w:name w:val="Telo besedila Znak"/>
    <w:basedOn w:val="Privzetapisavaodstavka"/>
    <w:link w:val="Telobesedila"/>
    <w:semiHidden/>
    <w:rsid w:val="004D7D3E"/>
    <w:rPr>
      <w:rFonts w:ascii="Calibri" w:eastAsia="Times New Roman" w:hAnsi="Calibri" w:cs="Times New Roman"/>
      <w:sz w:val="20"/>
      <w:szCs w:val="20"/>
      <w:lang w:eastAsia="sl-SI"/>
    </w:rPr>
  </w:style>
  <w:style w:type="paragraph" w:customStyle="1" w:styleId="Default">
    <w:name w:val="Default"/>
    <w:rsid w:val="00A47D2B"/>
    <w:pPr>
      <w:suppressAutoHyphens/>
      <w:overflowPunct w:val="0"/>
      <w:autoSpaceDE w:val="0"/>
      <w:autoSpaceDN w:val="0"/>
      <w:adjustRightInd w:val="0"/>
      <w:spacing w:after="0" w:line="240" w:lineRule="auto"/>
    </w:pPr>
    <w:rPr>
      <w:rFonts w:ascii="Calibri" w:eastAsia="Times New Roman" w:hAnsi="Calibri" w:cs="Times New Roman"/>
      <w:color w:val="000000"/>
      <w:sz w:val="24"/>
      <w:szCs w:val="20"/>
      <w:lang w:eastAsia="sl-SI"/>
    </w:rPr>
  </w:style>
  <w:style w:type="paragraph" w:styleId="Besedilooblaka">
    <w:name w:val="Balloon Text"/>
    <w:basedOn w:val="Navaden"/>
    <w:link w:val="BesedilooblakaZnak"/>
    <w:uiPriority w:val="99"/>
    <w:semiHidden/>
    <w:unhideWhenUsed/>
    <w:rsid w:val="00A10EE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10EED"/>
    <w:rPr>
      <w:rFonts w:ascii="Tahoma" w:eastAsia="Times New Roman" w:hAnsi="Tahoma" w:cs="Tahoma"/>
      <w:sz w:val="16"/>
      <w:szCs w:val="16"/>
      <w:lang w:eastAsia="sl-SI"/>
    </w:rPr>
  </w:style>
  <w:style w:type="paragraph" w:customStyle="1" w:styleId="CharChar">
    <w:name w:val="Char Char"/>
    <w:basedOn w:val="Navaden"/>
    <w:rsid w:val="009238B1"/>
    <w:pPr>
      <w:widowControl/>
      <w:tabs>
        <w:tab w:val="num" w:pos="360"/>
      </w:tabs>
      <w:suppressAutoHyphens w:val="0"/>
      <w:overflowPunct/>
      <w:autoSpaceDE/>
      <w:autoSpaceDN/>
      <w:adjustRightInd/>
      <w:spacing w:after="160" w:line="240" w:lineRule="exact"/>
      <w:ind w:left="360" w:hanging="360"/>
    </w:pPr>
    <w:rPr>
      <w:rFonts w:ascii="Times New Roman" w:hAnsi="Times New Roman"/>
      <w:i/>
      <w:sz w:val="24"/>
      <w:szCs w:val="24"/>
      <w:lang w:val="en-US" w:eastAsia="en-US"/>
    </w:rPr>
  </w:style>
  <w:style w:type="paragraph" w:styleId="Odstavekseznama">
    <w:name w:val="List Paragraph"/>
    <w:basedOn w:val="Navaden"/>
    <w:uiPriority w:val="34"/>
    <w:qFormat/>
    <w:rsid w:val="000077AA"/>
    <w:pPr>
      <w:ind w:left="720"/>
      <w:contextualSpacing/>
    </w:pPr>
  </w:style>
  <w:style w:type="paragraph" w:styleId="Glava">
    <w:name w:val="header"/>
    <w:basedOn w:val="Navaden"/>
    <w:link w:val="GlavaZnak"/>
    <w:uiPriority w:val="99"/>
    <w:unhideWhenUsed/>
    <w:rsid w:val="00BB6465"/>
    <w:pPr>
      <w:tabs>
        <w:tab w:val="center" w:pos="4536"/>
        <w:tab w:val="right" w:pos="9072"/>
      </w:tabs>
    </w:pPr>
  </w:style>
  <w:style w:type="character" w:customStyle="1" w:styleId="GlavaZnak">
    <w:name w:val="Glava Znak"/>
    <w:basedOn w:val="Privzetapisavaodstavka"/>
    <w:link w:val="Glava"/>
    <w:uiPriority w:val="99"/>
    <w:rsid w:val="00BB6465"/>
    <w:rPr>
      <w:rFonts w:ascii="Calibri" w:eastAsia="Times New Roman" w:hAnsi="Calibri" w:cs="Times New Roman"/>
      <w:sz w:val="20"/>
      <w:szCs w:val="20"/>
      <w:lang w:eastAsia="sl-SI"/>
    </w:rPr>
  </w:style>
  <w:style w:type="paragraph" w:styleId="Noga">
    <w:name w:val="footer"/>
    <w:basedOn w:val="Navaden"/>
    <w:link w:val="NogaZnak"/>
    <w:uiPriority w:val="99"/>
    <w:unhideWhenUsed/>
    <w:rsid w:val="00BB6465"/>
    <w:pPr>
      <w:tabs>
        <w:tab w:val="center" w:pos="4536"/>
        <w:tab w:val="right" w:pos="9072"/>
      </w:tabs>
    </w:pPr>
  </w:style>
  <w:style w:type="character" w:customStyle="1" w:styleId="NogaZnak">
    <w:name w:val="Noga Znak"/>
    <w:basedOn w:val="Privzetapisavaodstavka"/>
    <w:link w:val="Noga"/>
    <w:uiPriority w:val="99"/>
    <w:rsid w:val="00BB6465"/>
    <w:rPr>
      <w:rFonts w:ascii="Calibri" w:eastAsia="Times New Roman" w:hAnsi="Calibri"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09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rs.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2979</Words>
  <Characters>16983</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Računalnik</dc:creator>
  <cp:lastModifiedBy>Deja Avsec</cp:lastModifiedBy>
  <cp:revision>2</cp:revision>
  <dcterms:created xsi:type="dcterms:W3CDTF">2021-01-06T12:46:00Z</dcterms:created>
  <dcterms:modified xsi:type="dcterms:W3CDTF">2021-01-06T12:46:00Z</dcterms:modified>
</cp:coreProperties>
</file>